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53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44"/>
        <w:gridCol w:w="170"/>
        <w:gridCol w:w="8023"/>
      </w:tblGrid>
      <w:tr>
        <w:trPr>
          <w:trHeight w:val="583"/>
        </w:trPr>
        <w:tc>
          <w:tcPr>
            <w:tcW w:w="13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19365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헤드라인M" w:eastAsia="HY헤드라인M"/>
                <w:color w:val="ffffff"/>
                <w:sz w:val="32"/>
                <w:shd w:val="clear" w:color="000000"/>
              </w:rPr>
              <w:t>붙임 1</w:t>
            </w:r>
          </w:p>
        </w:tc>
        <w:tc>
          <w:tcPr>
            <w:tcW w:w="170" w:type="dxa"/>
            <w:tcBorders>
              <w:top w:val="none" w:color="000000" w:sz="3"/>
              <w:left w:val="single" w:color="000000" w:sz="3"/>
              <w:bottom w:val="non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z w:val="32"/>
                <w:shd w:val="clear" w:color="000000"/>
              </w:rPr>
            </w:pPr>
          </w:p>
        </w:tc>
        <w:tc>
          <w:tcPr>
            <w:tcW w:w="80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504" w:lineRule="auto"/>
              <w:ind w:left="100"/>
            </w:pPr>
            <w:r>
              <w:rPr>
                <w:rFonts w:ascii="HY헤드라인M" w:eastAsia="HY헤드라인M"/>
                <w:spacing w:val="-6"/>
                <w:sz w:val="32"/>
              </w:rPr>
              <w:t xml:space="preserve"> 2023년도 </w:t>
            </w:r>
            <w:r>
              <w:rPr>
                <w:rFonts w:ascii="HY헤드라인M" w:eastAsia="HY헤드라인M"/>
                <w:spacing w:val="-14"/>
                <w:sz w:val="32"/>
              </w:rPr>
              <w:t>장애인정책 청년 모니터링단 지원서 양식</w:t>
            </w: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312" w:lineRule="auto"/>
      </w:pPr>
      <w:r>
        <w:rPr>
          <w:rFonts w:ascii="맑은 고딕" w:eastAsia="맑은 고딕"/>
          <w:b/>
          <w:sz w:val="24"/>
        </w:rPr>
        <w:t>1. 지원자 정보</w:t>
      </w:r>
    </w:p>
    <w:p>
      <w:pPr>
        <w:pStyle w:val="0"/>
        <w:widowControl w:val="off"/>
        <w:spacing w:line="312" w:lineRule="auto"/>
      </w:pPr>
      <w:r>
        <w:rPr>
          <w:rFonts w:ascii="맑은 고딕"/>
          <w:b/>
          <w:color w:val="ff0000"/>
          <w:sz w:val="24"/>
        </w:rPr>
        <w:t xml:space="preserve">       *</w:t>
      </w:r>
      <w:r>
        <w:rPr>
          <w:rFonts w:ascii="맑은 고딕"/>
          <w:b/>
          <w:sz w:val="24"/>
        </w:rPr>
        <w:t xml:space="preserve"> </w:t>
      </w:r>
      <w:r>
        <w:rPr>
          <w:rFonts w:ascii="맑은 고딕" w:eastAsia="맑은 고딕"/>
          <w:b/>
          <w:color w:val="ff0000"/>
          <w:sz w:val="22"/>
        </w:rPr>
        <w:t>표시된 사항 모두 기입해주시며, 미기입할 시 모집 기준에 제한이 있을 수 있습니다.</w:t>
      </w:r>
    </w:p>
    <w:tbl>
      <w:tblPr>
        <w:tblOverlap w:val="never"/>
        <w:tblW w:w="954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60"/>
        <w:gridCol w:w="1574"/>
        <w:gridCol w:w="2538"/>
        <w:gridCol w:w="1141"/>
        <w:gridCol w:w="159"/>
        <w:gridCol w:w="2772"/>
      </w:tblGrid>
      <w:tr>
        <w:trPr>
          <w:trHeight w:val="385"/>
        </w:trPr>
        <w:tc>
          <w:tcPr>
            <w:tcW w:w="1360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f4f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>지원자 정보</w:t>
            </w:r>
          </w:p>
        </w:tc>
        <w:tc>
          <w:tcPr>
            <w:tcW w:w="15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>성    명</w:t>
            </w:r>
            <w:r>
              <w:rPr>
                <w:rFonts w:ascii="맑은 고딕"/>
                <w:b/>
                <w:color w:val="ff0000"/>
                <w:shd w:val="clear" w:color="000000"/>
              </w:rPr>
              <w:t>*</w:t>
            </w:r>
          </w:p>
        </w:tc>
        <w:tc>
          <w:tcPr>
            <w:tcW w:w="25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b/>
                <w:color w:val="000000"/>
                <w:shd w:val="clear" w:color="000000"/>
              </w:rPr>
            </w:pPr>
          </w:p>
        </w:tc>
        <w:tc>
          <w:tcPr>
            <w:tcW w:w="11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생년월일</w:t>
            </w:r>
            <w:r>
              <w:rPr>
                <w:rFonts w:ascii="맑은 고딕"/>
                <w:b/>
                <w:color w:val="ff0000"/>
                <w:shd w:val="clear" w:color="000000"/>
              </w:rPr>
              <w:t>*</w:t>
            </w:r>
          </w:p>
        </w:tc>
        <w:tc>
          <w:tcPr>
            <w:tcW w:w="293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b/>
                <w:color w:val="000000"/>
                <w:shd w:val="clear" w:color="000000"/>
              </w:rPr>
            </w:pPr>
          </w:p>
        </w:tc>
      </w:tr>
      <w:tr>
        <w:trPr>
          <w:trHeight w:val="385"/>
        </w:trPr>
        <w:tc>
          <w:tcPr>
            <w:tcW w:w="1360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>연 락 처</w:t>
            </w:r>
            <w:r>
              <w:rPr>
                <w:rFonts w:ascii="맑은 고딕"/>
                <w:b/>
                <w:color w:val="ff0000"/>
                <w:shd w:val="clear" w:color="000000"/>
              </w:rPr>
              <w:t>*</w:t>
            </w:r>
          </w:p>
        </w:tc>
        <w:tc>
          <w:tcPr>
            <w:tcW w:w="25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7f7f7f"/>
              </w:rPr>
            </w:pPr>
          </w:p>
        </w:tc>
        <w:tc>
          <w:tcPr>
            <w:tcW w:w="11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b/>
                <w:shd w:val="clear" w:color="000000"/>
              </w:rPr>
              <w:t>E-mail</w:t>
            </w:r>
            <w:r>
              <w:rPr>
                <w:rFonts w:ascii="맑은 고딕"/>
                <w:b/>
                <w:color w:val="ff0000"/>
                <w:shd w:val="clear" w:color="000000"/>
              </w:rPr>
              <w:t>*</w:t>
            </w:r>
          </w:p>
        </w:tc>
        <w:tc>
          <w:tcPr>
            <w:tcW w:w="293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b/>
                <w:color w:val="000000"/>
                <w:shd w:val="clear" w:color="000000"/>
              </w:rPr>
            </w:pPr>
          </w:p>
        </w:tc>
      </w:tr>
      <w:tr>
        <w:trPr>
          <w:trHeight w:val="894"/>
        </w:trPr>
        <w:tc>
          <w:tcPr>
            <w:tcW w:w="1360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 xml:space="preserve">모니터링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>경험 여부</w:t>
            </w:r>
            <w:r>
              <w:rPr>
                <w:rFonts w:ascii="맑은 고딕"/>
                <w:b/>
                <w:color w:val="ff0000"/>
                <w:shd w:val="clear" w:color="000000"/>
              </w:rPr>
              <w:t>*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/>
                <w:i/>
                <w:color w:val="ff0000"/>
                <w:spacing w:val="-1"/>
                <w:sz w:val="16"/>
                <w:shd w:val="clear" w:color="000000"/>
              </w:rPr>
              <w:t>※</w:t>
            </w:r>
            <w:r>
              <w:rPr>
                <w:rFonts w:ascii="맑은 고딕" w:eastAsia="맑은 고딕"/>
                <w:i/>
                <w:color w:val="ff0000"/>
                <w:spacing w:val="-1"/>
                <w:sz w:val="16"/>
                <w:shd w:val="clear" w:color="000000"/>
              </w:rPr>
              <w:t xml:space="preserve"> 택 1 필수 </w:t>
            </w:r>
          </w:p>
        </w:tc>
        <w:tc>
          <w:tcPr>
            <w:tcW w:w="6611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48" w:lineRule="auto"/>
              <w:jc w:val="left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예</w:t>
            </w:r>
          </w:p>
          <w:p>
            <w:pPr>
              <w:pStyle w:val="0"/>
              <w:widowControl w:val="off"/>
              <w:wordWrap w:val="1"/>
              <w:spacing w:line="348" w:lineRule="auto"/>
              <w:jc w:val="left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아니오</w:t>
            </w:r>
          </w:p>
          <w:p>
            <w:pPr>
              <w:pStyle w:val="0"/>
              <w:widowControl w:val="off"/>
              <w:wordWrap w:val="1"/>
              <w:spacing w:line="348" w:lineRule="auto"/>
              <w:jc w:val="left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한국장애인개발원 - 청년 모니터링단 경험 있음</w:t>
            </w:r>
          </w:p>
        </w:tc>
      </w:tr>
      <w:tr>
        <w:trPr>
          <w:trHeight w:val="705"/>
        </w:trPr>
        <w:tc>
          <w:tcPr>
            <w:tcW w:w="1360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74" w:type="dxa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>SNS 활동</w:t>
            </w:r>
            <w:r>
              <w:rPr>
                <w:rFonts w:ascii="맑은 고딕"/>
                <w:b/>
                <w:color w:val="ff0000"/>
                <w:shd w:val="clear" w:color="000000"/>
              </w:rPr>
              <w:t>*</w:t>
            </w:r>
          </w:p>
        </w:tc>
        <w:tc>
          <w:tcPr>
            <w:tcW w:w="6611" w:type="dxa"/>
            <w:gridSpan w:val="4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left"/>
              <w:numPr>
                <w:numId w:val="2"/>
                <w:ilvl w:val="0"/>
              </w:numPr>
            </w:pPr>
            <w:r>
              <w:rPr>
                <w:rFonts w:ascii="맑은 고딕" w:eastAsia="맑은 고딕"/>
                <w:w w:val="90"/>
              </w:rPr>
              <w:t>블로그, 인스타그램, 페이스북, 기타 SNS 등</w:t>
            </w:r>
          </w:p>
          <w:p>
            <w:pPr>
              <w:pStyle w:val="0"/>
              <w:widowControl w:val="off"/>
              <w:wordWrap w:val="1"/>
              <w:spacing w:line="360" w:lineRule="auto"/>
              <w:jc w:val="left"/>
            </w:pPr>
            <w:r>
              <w:rPr>
                <w:rFonts w:ascii="맑은 고딕"/>
                <w:w w:val="90"/>
              </w:rPr>
              <w:t xml:space="preserve">  ( </w:t>
            </w:r>
            <w:r>
              <w:rPr>
                <w:rFonts w:ascii="맑은 고딕" w:eastAsia="맑은 고딕"/>
                <w:i/>
                <w:color w:val="999999"/>
                <w:w w:val="90"/>
                <w:sz w:val="16"/>
              </w:rPr>
              <w:t>지원자가 사용하는 SNS 기재</w:t>
            </w:r>
            <w:r>
              <w:rPr>
                <w:rFonts w:ascii="맑은 고딕"/>
                <w:w w:val="90"/>
              </w:rPr>
              <w:t xml:space="preserve">   )</w:t>
            </w:r>
          </w:p>
        </w:tc>
      </w:tr>
      <w:tr>
        <w:trPr>
          <w:trHeight w:val="1257"/>
        </w:trPr>
        <w:tc>
          <w:tcPr>
            <w:tcW w:w="1360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74" w:type="dxa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 xml:space="preserve">실 거주지역 </w:t>
            </w:r>
          </w:p>
        </w:tc>
        <w:tc>
          <w:tcPr>
            <w:tcW w:w="6611" w:type="dxa"/>
            <w:gridSpan w:val="4"/>
            <w:tcBorders>
              <w:top w:val="single" w:color="00000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서울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부산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대전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대구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광주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인천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울산</w:t>
            </w:r>
            <w:r>
              <w:br/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세종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경기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강원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충북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충남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전남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전북</w:t>
            </w:r>
            <w:r>
              <w:br/>
              <w:rPr>
                <w:rFonts w:ascii="맑은 고딕"/>
              </w:rPr>
              <w:t xml:space="preserve">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경북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경남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제주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기타(       )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>예) 모니터링 활동 기간의 거주지 의미(예, 대학생의 경우 학기기간 동안 거주지)</w:t>
            </w:r>
          </w:p>
        </w:tc>
      </w:tr>
      <w:tr>
        <w:trPr>
          <w:trHeight w:val="902"/>
        </w:trPr>
        <w:tc>
          <w:tcPr>
            <w:tcW w:w="1360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74" w:type="dxa"/>
            <w:tcBorders>
              <w:top w:val="dotted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>전화 모니터링</w:t>
            </w:r>
            <w:r>
              <w:rPr>
                <w:rFonts w:ascii="맑은 고딕"/>
                <w:b/>
                <w:color w:val="ff0000"/>
                <w:shd w:val="clear" w:color="000000"/>
              </w:rPr>
              <w:t>*</w:t>
            </w:r>
            <w:r>
              <w:rPr>
                <w:rFonts w:ascii="맑은 고딕"/>
                <w:b/>
                <w:shd w:val="clear" w:color="000000"/>
              </w:rPr>
              <w:t xml:space="preserve">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hd w:val="clear" w:color="000000"/>
              </w:rPr>
              <w:t>하고 싶은 지역</w:t>
            </w:r>
          </w:p>
        </w:tc>
        <w:tc>
          <w:tcPr>
            <w:tcW w:w="6611" w:type="dxa"/>
            <w:gridSpan w:val="4"/>
            <w:tcBorders>
              <w:top w:val="dotted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>읍·면·동 전화모니터링 시행 예정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ff0000"/>
                <w:spacing w:val="-1"/>
                <w:sz w:val="16"/>
                <w:shd w:val="clear" w:color="000000"/>
              </w:rPr>
              <w:t>시·군·구 기준 전화 모니터링 희망지역 최소 5곳 기입 요청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ff0000"/>
                <w:spacing w:val="-1"/>
                <w:sz w:val="16"/>
                <w:shd w:val="clear" w:color="000000"/>
              </w:rPr>
              <w:t>(예: 진주시, 창원시, 함안군, 마포구 등)</w:t>
            </w:r>
          </w:p>
        </w:tc>
      </w:tr>
      <w:tr>
        <w:trPr>
          <w:trHeight w:val="682"/>
        </w:trPr>
        <w:tc>
          <w:tcPr>
            <w:tcW w:w="1360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5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장애유형</w:t>
            </w:r>
          </w:p>
        </w:tc>
        <w:tc>
          <w:tcPr>
            <w:tcW w:w="253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>장애청년으로 지원 시 기입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>※서류심사</w:t>
            </w: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 xml:space="preserve"> 시 가점 대상으로만 고려할 예정입니다.</w:t>
            </w:r>
          </w:p>
        </w:tc>
        <w:tc>
          <w:tcPr>
            <w:tcW w:w="130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hd w:val="clear" w:color="000000"/>
              </w:rPr>
              <w:t>장애정도</w:t>
            </w:r>
          </w:p>
        </w:tc>
        <w:tc>
          <w:tcPr>
            <w:tcW w:w="277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>장애청년으로 지원 시 기입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>※서류심사</w:t>
            </w:r>
            <w:r>
              <w:rPr>
                <w:rFonts w:ascii="맑은 고딕" w:eastAsia="맑은 고딕"/>
                <w:i/>
                <w:color w:val="999999"/>
                <w:spacing w:val="-1"/>
                <w:sz w:val="16"/>
                <w:shd w:val="clear" w:color="000000"/>
              </w:rPr>
              <w:t xml:space="preserve"> 시 가점 대상으로만 고려할 예정입니다.</w:t>
            </w: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264" w:lineRule="auto"/>
        <w:rPr>
          <w:rFonts w:ascii="한양중고딕" w:eastAsia="한양중고딕"/>
          <w:b/>
          <w:color w:val="000000"/>
          <w:sz w:val="4"/>
        </w:rPr>
      </w:pPr>
    </w:p>
    <w:p>
      <w:pPr>
        <w:pStyle w:val="0"/>
        <w:widowControl w:val="off"/>
        <w:spacing w:line="348" w:lineRule="auto"/>
        <w:ind w:left="202" w:hanging="202"/>
      </w:pPr>
      <w:r>
        <w:rPr>
          <w:rFonts w:ascii="맑은 고딕"/>
          <w:spacing w:val="-14"/>
          <w:sz w:val="18"/>
        </w:rPr>
        <w:t>※</w:t>
      </w:r>
      <w:r>
        <w:rPr>
          <w:rFonts w:ascii="맑은 고딕"/>
          <w:spacing w:val="-14"/>
          <w:sz w:val="18"/>
        </w:rPr>
        <w:t xml:space="preserve"> </w:t>
      </w:r>
      <w:r>
        <w:rPr>
          <w:rFonts w:ascii="맑은 고딕" w:eastAsia="맑은 고딕"/>
          <w:spacing w:val="-9"/>
          <w:sz w:val="18"/>
          <w:u w:val="single"/>
          <w:shd w:val="clear" w:color="000000"/>
        </w:rPr>
        <w:t xml:space="preserve">모니터링단 선발 예정자는 지원서 기재내용 증빙을 위한 생년월일, 장애유형, 장애정도 관련 서류를 기한 내 제출하여야 하며, </w:t>
      </w:r>
      <w:r>
        <w:rPr>
          <w:rFonts w:ascii="맑은 고딕" w:eastAsia="맑은 고딕"/>
          <w:spacing w:val="-3"/>
          <w:sz w:val="18"/>
          <w:u w:val="single"/>
          <w:shd w:val="clear" w:color="000000"/>
        </w:rPr>
        <w:t>미제출 및 지원서 작성 내용과 다른 경우 차순위 선정 예정</w:t>
      </w:r>
    </w:p>
    <w:p>
      <w:pPr>
        <w:pStyle w:val="0"/>
        <w:widowControl w:val="off"/>
        <w:spacing w:line="432" w:lineRule="auto"/>
        <w:rPr>
          <w:rFonts w:ascii="맑은 고딕" w:eastAsia="맑은 고딕"/>
          <w:b/>
          <w:color w:val="000000"/>
          <w:spacing w:val="-4"/>
          <w:sz w:val="10"/>
        </w:rPr>
      </w:pPr>
    </w:p>
    <w:p>
      <w:pPr>
        <w:pStyle w:val="0"/>
        <w:widowControl w:val="off"/>
        <w:spacing w:line="432" w:lineRule="auto"/>
      </w:pPr>
      <w:r>
        <w:rPr>
          <w:rFonts w:ascii="맑은 고딕" w:eastAsia="맑은 고딕"/>
          <w:b/>
          <w:sz w:val="24"/>
        </w:rPr>
        <w:t>2. 자기소개</w:t>
      </w:r>
    </w:p>
    <w:tbl>
      <w:tblPr>
        <w:tblOverlap w:val="never"/>
        <w:tblW w:w="952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0"/>
        <w:gridCol w:w="9525"/>
      </w:tblGrid>
      <w:tr>
        <w:trPr>
          <w:trHeight w:val="353"/>
        </w:trPr>
        <w:tc>
          <w:tcPr>
            <w:tcW w:w="952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f4f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자기소개 및 유사경험</w:t>
            </w:r>
            <w:r>
              <w:rPr>
                <w:rFonts w:ascii="맑은 고딕" w:eastAsia="맑은 고딕"/>
                <w:sz w:val="24"/>
              </w:rPr>
              <w:t xml:space="preserve">(500자 내외) </w:t>
            </w:r>
          </w:p>
        </w:tc>
      </w:tr>
      <w:tr>
        <w:trPr>
          <w:trHeight w:val="1015"/>
        </w:trPr>
        <w:tc>
          <w:tcPr>
            <w:tcW w:w="952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3"/>
                <w:sz w:val="18"/>
              </w:rPr>
              <w:t xml:space="preserve">모니터링단 등 유사활동 참여 이력(전화모니터링)과 SNS 활용 경험 등을 중심으로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i/>
                <w:color w:val="999999"/>
                <w:spacing w:val="-3"/>
                <w:sz w:val="18"/>
              </w:rPr>
              <w:t>간단한 자기소개를 작성해주세요,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pacing w:val="-3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  <w:rPr>
          <w:rFonts w:ascii="한양중고딕" w:eastAsia="한양중고딕"/>
          <w:b/>
          <w:color w:val="000000"/>
          <w:sz w:val="8"/>
        </w:rPr>
      </w:pPr>
    </w:p>
    <w:p>
      <w:pPr>
        <w:pStyle w:val="0"/>
        <w:widowControl w:val="off"/>
        <w:spacing w:line="432" w:lineRule="auto"/>
      </w:pPr>
      <w:r>
        <w:rPr>
          <w:rFonts w:ascii="맑은 고딕" w:eastAsia="맑은 고딕"/>
          <w:b/>
          <w:sz w:val="24"/>
        </w:rPr>
        <w:t xml:space="preserve">3. 지원 동기 및 활동 포부 </w:t>
      </w:r>
    </w:p>
    <w:tbl>
      <w:tblPr>
        <w:tblOverlap w:val="never"/>
        <w:tblW w:w="952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5"/>
      </w:tblGrid>
      <w:tr>
        <w:trPr>
          <w:trHeight w:val="353"/>
        </w:trPr>
        <w:tc>
          <w:tcPr>
            <w:tcW w:w="95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f4f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지원동기 및 활동포부</w:t>
            </w:r>
            <w:r>
              <w:rPr>
                <w:rFonts w:ascii="맑은 고딕" w:eastAsia="맑은 고딕"/>
                <w:sz w:val="24"/>
              </w:rPr>
              <w:t>(500자 내외)</w:t>
            </w:r>
          </w:p>
        </w:tc>
      </w:tr>
      <w:tr>
        <w:trPr>
          <w:trHeight w:val="963"/>
        </w:trPr>
        <w:tc>
          <w:tcPr>
            <w:tcW w:w="95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i/>
                <w:color w:val="999999"/>
                <w:sz w:val="18"/>
              </w:rPr>
              <w:t xml:space="preserve">기존 장애인정책에 관하여 알고 있던 내용을 중심으로 지원동기를 작성해주세요.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i/>
                <w:color w:val="999999"/>
                <w:sz w:val="18"/>
              </w:rPr>
              <w:t xml:space="preserve">단, 필수 기입해야할 사항은 </w:t>
            </w:r>
            <w:r>
              <w:rPr>
                <w:rFonts w:ascii="맑은 고딕" w:eastAsia="맑은 고딕"/>
                <w:b/>
                <w:i/>
                <w:color w:val="999999"/>
                <w:sz w:val="18"/>
                <w:u w:val="single"/>
              </w:rPr>
              <w:t>[2022년도 장애인정책 청년 모니터링단 활동보고서]를 18~69P*</w:t>
            </w:r>
            <w:r>
              <w:rPr>
                <w:rFonts w:ascii="맑은 고딕" w:eastAsia="맑은 고딕"/>
                <w:i/>
                <w:color w:val="999999"/>
                <w:sz w:val="18"/>
              </w:rPr>
              <w:t xml:space="preserve">를 참고하여 향후 모니터링단 활동에 대한 참여의지 및 개선점 등 중심으로 작성해주세요.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i/>
                <w:color w:val="ff0000"/>
                <w:sz w:val="18"/>
              </w:rPr>
              <w:t xml:space="preserve">* 모집공고 하단 첨부파일[2022년도 장애인정책 청년 모니터링단 활동보고서] 참고 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</w:pPr>
      <w:r>
        <w:rPr>
          <w:rFonts w:ascii="맑은 고딕" w:eastAsia="맑은 고딕"/>
          <w:b/>
          <w:sz w:val="24"/>
        </w:rPr>
        <w:t>4. 장애인정책 관심 사항</w:t>
      </w:r>
    </w:p>
    <w:tbl>
      <w:tblPr>
        <w:tblOverlap w:val="never"/>
        <w:tblW w:w="952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5"/>
      </w:tblGrid>
      <w:tr>
        <w:trPr>
          <w:trHeight w:val="410"/>
        </w:trPr>
        <w:tc>
          <w:tcPr>
            <w:tcW w:w="95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7f4f6"/>
            <w:vAlign w:val="center"/>
          </w:tcPr>
          <w:p>
            <w:pPr>
              <w:pStyle w:val="0"/>
              <w:widowControl w:val="off"/>
              <w:wordWrap w:val="1"/>
              <w:spacing w:line="432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장애인정책 관심 사항</w:t>
            </w:r>
            <w:r>
              <w:rPr>
                <w:rFonts w:ascii="맑은 고딕" w:eastAsia="맑은 고딕"/>
                <w:sz w:val="24"/>
              </w:rPr>
              <w:t>(500자 내외)</w:t>
            </w:r>
          </w:p>
        </w:tc>
      </w:tr>
      <w:tr>
        <w:trPr>
          <w:trHeight w:val="963"/>
        </w:trPr>
        <w:tc>
          <w:tcPr>
            <w:tcW w:w="952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i/>
                <w:color w:val="999999"/>
                <w:sz w:val="18"/>
              </w:rPr>
              <w:t xml:space="preserve">평소 </w:t>
            </w:r>
            <w:r>
              <w:rPr>
                <w:rFonts w:ascii="맑은 고딕" w:eastAsia="맑은 고딕"/>
                <w:b/>
                <w:i/>
                <w:color w:val="999999"/>
                <w:sz w:val="18"/>
              </w:rPr>
              <w:t>장애인정책에 관심을 가지고 있던 분야</w:t>
            </w:r>
            <w:r>
              <w:rPr>
                <w:rFonts w:ascii="맑은 고딕" w:eastAsia="맑은 고딕"/>
                <w:i/>
                <w:color w:val="999999"/>
                <w:sz w:val="18"/>
              </w:rPr>
              <w:t xml:space="preserve">와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i/>
                <w:color w:val="999999"/>
                <w:sz w:val="18"/>
              </w:rPr>
              <w:t>보건복지부 소관 장애인정책과</w:t>
            </w:r>
            <w:r>
              <w:rPr>
                <w:rFonts w:ascii="맑은 고딕" w:eastAsia="맑은 고딕"/>
                <w:i/>
                <w:color w:val="999999"/>
                <w:sz w:val="18"/>
              </w:rPr>
              <w:t xml:space="preserve"> 관련 주요 과제(</w:t>
            </w:r>
            <w:r>
              <w:rPr>
                <w:rFonts w:ascii="맑은 고딕" w:eastAsia="맑은 고딕"/>
                <w:i/>
                <w:color w:val="999999"/>
                <w:sz w:val="18"/>
                <w:u w:val="single"/>
              </w:rPr>
              <w:t>장애등록)*</w:t>
            </w:r>
            <w:r>
              <w:rPr>
                <w:rFonts w:ascii="맑은 고딕" w:eastAsia="맑은 고딕"/>
                <w:i/>
                <w:color w:val="999999"/>
                <w:sz w:val="18"/>
              </w:rPr>
              <w:t xml:space="preserve">에 대한 생각과 느낀점을 중심으로 작성해주세요.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i/>
                <w:color w:val="ff0000"/>
                <w:sz w:val="18"/>
              </w:rPr>
              <w:t xml:space="preserve">* 모집공고 하단 별첨1 양식 참고 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  <w:b/>
                <w:sz w:val="26"/>
              </w:rPr>
              <w:t>·</w:t>
            </w:r>
            <w:r>
              <w:rPr>
                <w:rFonts w:ascii="맑은 고딕" w:eastAsia="맑은 고딕"/>
              </w:rPr>
              <w:t xml:space="preserve"> 관심있는 장애인정책 분야 (               )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  <w:rPr>
          <w:rFonts w:ascii="맑은 고딕" w:eastAsia="맑은 고딕"/>
          <w:b/>
          <w:color w:val="000000"/>
          <w:sz w:val="10"/>
        </w:rPr>
      </w:pPr>
    </w:p>
    <w:p>
      <w:pPr>
        <w:pStyle w:val="0"/>
        <w:widowControl w:val="off"/>
        <w:wordWrap w:val="1"/>
        <w:spacing w:before="60"/>
        <w:ind w:left="128" w:hanging="128"/>
        <w:jc w:val="center"/>
      </w:pPr>
      <w:r>
        <w:rPr>
          <w:rFonts w:ascii="맑은 고딕" w:eastAsia="맑은 고딕"/>
          <w:spacing w:val="-14"/>
          <w:sz w:val="26"/>
          <w:shd w:val="clear" w:color="000000"/>
        </w:rPr>
        <w:t>상기 내용은 본인이 “장애인정책 청년 모니터링단”에 지원하기 위해 작성한 사항으로</w:t>
      </w:r>
    </w:p>
    <w:p>
      <w:pPr>
        <w:pStyle w:val="0"/>
        <w:widowControl w:val="off"/>
        <w:wordWrap w:val="1"/>
        <w:ind w:left="127" w:hanging="127"/>
        <w:jc w:val="center"/>
      </w:pPr>
      <w:r>
        <w:rPr>
          <w:rFonts w:ascii="맑은 고딕" w:eastAsia="맑은 고딕"/>
          <w:spacing w:val="-14"/>
          <w:sz w:val="26"/>
          <w:shd w:val="clear" w:color="000000"/>
        </w:rPr>
        <w:t>일체의 거짓이 없으며, 허위로 기재한 것이 밝혀진 경우 어떠한 불이익도 감수하겠습니다.</w:t>
      </w:r>
    </w:p>
    <w:p>
      <w:pPr>
        <w:pStyle w:val="0"/>
        <w:widowControl w:val="off"/>
        <w:wordWrap w:val="1"/>
        <w:ind w:left="127" w:hanging="127"/>
        <w:jc w:val="center"/>
        <w:rPr>
          <w:rFonts w:ascii="맑은 고딕" w:eastAsia="맑은 고딕"/>
          <w:color w:val="000000"/>
          <w:spacing w:val="-14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 xml:space="preserve">                                </w:t>
      </w:r>
      <w:r>
        <w:rPr>
          <w:rFonts w:ascii="맑은 고딕" w:eastAsia="맑은 고딕"/>
          <w:sz w:val="26"/>
          <w:shd w:val="clear" w:color="000000"/>
        </w:rPr>
        <w:t>2023년     월      일</w:t>
      </w:r>
    </w:p>
    <w:p>
      <w:pPr>
        <w:pStyle w:val="0"/>
        <w:widowControl w:val="off"/>
        <w:rPr>
          <w:rFonts w:ascii="맑은 고딕" w:eastAsia="맑은 고딕"/>
          <w:color w:val="000000"/>
          <w:sz w:val="10"/>
          <w:shd w:val="clear" w:color="000000"/>
        </w:rPr>
      </w:pPr>
    </w:p>
    <w:p>
      <w:pPr>
        <w:pStyle w:val="0"/>
        <w:widowControl w:val="off"/>
        <w:wordWrap w:val="1"/>
        <w:jc w:val="left"/>
      </w:pPr>
      <w:r>
        <w:rPr>
          <w:rFonts w:ascii="맑은 고딕"/>
          <w:b/>
          <w:sz w:val="26"/>
          <w:shd w:val="clear" w:color="000000"/>
        </w:rPr>
        <w:t xml:space="preserve">                                     </w:t>
      </w:r>
      <w:r>
        <w:rPr>
          <w:rFonts w:ascii="맑은 고딕" w:eastAsia="맑은 고딕"/>
          <w:b/>
          <w:sz w:val="26"/>
          <w:u w:val="single"/>
          <w:shd w:val="clear" w:color="000000"/>
        </w:rPr>
        <w:t xml:space="preserve">지원자                    </w:t>
      </w:r>
      <w:r>
        <w:rPr>
          <w:rFonts w:ascii="맑은 고딕" w:eastAsia="맑은 고딕"/>
          <w:sz w:val="22"/>
          <w:u w:val="single"/>
          <w:shd w:val="clear" w:color="000000"/>
        </w:rPr>
        <w:t>(서명 또는 인)</w:t>
      </w:r>
    </w:p>
    <w:p>
      <w:pPr>
        <w:pStyle w:val="0"/>
        <w:widowControl w:val="off"/>
        <w:wordWrap w:val="1"/>
        <w:jc w:val="left"/>
        <w:rPr>
          <w:rFonts w:ascii="맑은 고딕" w:eastAsia="맑은 고딕"/>
          <w:color w:val="000000"/>
          <w:sz w:val="10"/>
          <w:u w:val="single"/>
          <w:shd w:val="clear" w:color="000000"/>
        </w:rPr>
      </w:pPr>
    </w:p>
    <w:tbl>
      <w:tblPr>
        <w:tblOverlap w:val="never"/>
        <w:tblW w:w="952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1"/>
      </w:tblGrid>
      <w:tr>
        <w:trPr>
          <w:trHeight w:val="410"/>
        </w:trPr>
        <w:tc>
          <w:tcPr>
            <w:tcW w:w="9521" w:type="dxa"/>
            <w:tcBorders>
              <w:top w:val="single" w:color="000000" w:sz="9"/>
              <w:left w:val="single" w:color="000000" w:sz="9"/>
              <w:bottom w:val="double" w:color="000000" w:sz="5"/>
              <w:right w:val="single" w:color="000000" w:sz="9"/>
            </w:tcBorders>
            <w:shd w:val="clear" w:fill="e7f4f6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5"/>
                <w:sz w:val="24"/>
              </w:rPr>
              <w:t>개인정보 제공 및 수집·활용 동의서</w:t>
            </w:r>
          </w:p>
        </w:tc>
      </w:tr>
      <w:tr>
        <w:trPr>
          <w:trHeight w:val="6776"/>
        </w:trPr>
        <w:tc>
          <w:tcPr>
            <w:tcW w:w="9521" w:type="dxa"/>
            <w:tcBorders>
              <w:top w:val="double" w:color="000000" w:sz="5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spacing w:line="480" w:lineRule="auto"/>
            </w:pP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</w:rPr>
              <w:t xml:space="preserve"> 수집항목 : 성명, 생년월일, 휴대전화번호, 메일주소, 거주지역, 장애유형·정도 등</w:t>
            </w:r>
          </w:p>
          <w:p>
            <w:pPr>
              <w:pStyle w:val="0"/>
              <w:widowControl w:val="off"/>
              <w:spacing w:line="432" w:lineRule="auto"/>
            </w:pP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</w:rPr>
              <w:t xml:space="preserve"> 수집목적 : </w:t>
            </w:r>
            <w:r>
              <w:rPr>
                <w:rFonts w:ascii="맑은 고딕"/>
              </w:rPr>
              <w:t>「</w:t>
            </w:r>
            <w:r>
              <w:rPr>
                <w:rFonts w:ascii="맑은 고딕" w:eastAsia="맑은 고딕"/>
                <w:b/>
              </w:rPr>
              <w:t>2023년도 한국장애인개발원 장애인정책 청년 모니터링단</w:t>
            </w:r>
            <w:r>
              <w:rPr>
                <w:rFonts w:ascii="맑은 고딕"/>
                <w:b/>
              </w:rPr>
              <w:t>」</w:t>
            </w:r>
            <w:r>
              <w:rPr>
                <w:rFonts w:ascii="맑은 고딕" w:eastAsia="맑은 고딕"/>
              </w:rPr>
              <w:t>모집·운영</w:t>
            </w:r>
          </w:p>
          <w:p>
            <w:pPr>
              <w:pStyle w:val="0"/>
              <w:widowControl w:val="off"/>
              <w:spacing w:line="432" w:lineRule="auto"/>
            </w:pP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</w:rPr>
              <w:t xml:space="preserve"> 보유기간 : 장애인정책 모니터링단 관련 서류 보관 기간(1년)</w:t>
            </w:r>
          </w:p>
          <w:p>
            <w:pPr>
              <w:pStyle w:val="0"/>
              <w:widowControl w:val="off"/>
              <w:spacing w:line="432" w:lineRule="auto"/>
            </w:pP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 w:eastAsia="맑은 고딕"/>
              </w:rPr>
              <w:t xml:space="preserve"> 동의하지 않을 경우의 처리</w:t>
            </w:r>
          </w:p>
          <w:p>
            <w:pPr>
              <w:pStyle w:val="0"/>
              <w:widowControl w:val="off"/>
              <w:spacing w:line="480" w:lineRule="auto"/>
              <w:ind w:left="606" w:hanging="606"/>
            </w:pPr>
            <w:r>
              <w:rPr>
                <w:rFonts w:ascii="맑은 고딕" w:eastAsia="맑은 고딕"/>
              </w:rPr>
              <w:t xml:space="preserve">  - 상기 개인정보 수집에 거부할 권리가 있으며, 거부 시 참가 신청이 제한될 수 있습니다.</w:t>
            </w:r>
          </w:p>
          <w:p>
            <w:pPr>
              <w:pStyle w:val="0"/>
              <w:widowControl w:val="off"/>
              <w:spacing w:line="480" w:lineRule="auto"/>
              <w:ind w:left="606" w:hanging="606"/>
            </w:pPr>
            <w:r>
              <w:rPr>
                <w:rFonts w:ascii="맑은 고딕" w:eastAsia="맑은 고딕"/>
              </w:rPr>
              <w:t xml:space="preserve">  - 장애유형·장애정도 정보제공에 동의하지 않을 경우 가점이 부여되지 않습니다.</w:t>
            </w:r>
          </w:p>
          <w:p>
            <w:pPr>
              <w:pStyle w:val="0"/>
              <w:widowControl w:val="off"/>
              <w:spacing w:line="432" w:lineRule="auto"/>
              <w:ind w:left="315" w:hanging="315"/>
            </w:pPr>
            <w:r>
              <w:rPr>
                <w:rFonts w:ascii="맑은 고딕"/>
                <w:shd w:val="clear" w:color="000000"/>
              </w:rPr>
              <w:t>□</w:t>
            </w:r>
            <w:r>
              <w:rPr>
                <w:rFonts w:ascii="맑은 고딕"/>
                <w:spacing w:val="-4"/>
              </w:rPr>
              <w:t xml:space="preserve"> </w:t>
            </w:r>
            <w:r>
              <w:rPr>
                <w:rFonts w:ascii="맑은 고딕" w:eastAsia="맑은 고딕"/>
                <w:spacing w:val="-8"/>
              </w:rPr>
              <w:t xml:space="preserve">본인은 한국장애인개발원 개인정보 수집 및 활용에 관한 내용을 숙지하였으며, </w:t>
            </w:r>
            <w:r>
              <w:rPr>
                <w:rFonts w:ascii="맑은 고딕" w:eastAsia="맑은 고딕"/>
                <w:spacing w:val="-5"/>
              </w:rPr>
              <w:t xml:space="preserve">개인정보보호법 제15조, </w:t>
            </w:r>
            <w:r>
              <w:rPr>
                <w:rFonts w:ascii="맑은 고딕" w:eastAsia="맑은 고딕"/>
                <w:spacing w:val="-1"/>
              </w:rPr>
              <w:t xml:space="preserve">동법시행령, 동법시행규칙에 의거하여 본인의 </w:t>
            </w:r>
            <w:r>
              <w:rPr>
                <w:rFonts w:eastAsia="맑은 고딕"/>
                <w:spacing w:val="-3"/>
              </w:rPr>
              <w:t>개인정보를</w:t>
            </w:r>
            <w:r>
              <w:rPr>
                <w:rFonts w:ascii="맑은 고딕" w:eastAsia="맑은 고딕"/>
              </w:rPr>
              <w:t xml:space="preserve"> 위와 같이 수집·활용하는데 동의합니다.</w:t>
            </w:r>
          </w:p>
          <w:p>
            <w:pPr>
              <w:pStyle w:val="0"/>
              <w:widowControl w:val="off"/>
              <w:spacing w:line="432" w:lineRule="auto"/>
              <w:ind w:left="315" w:hanging="315"/>
              <w:rPr>
                <w:rFonts w:ascii="맑은 고딕" w:eastAsia="맑은 고딕"/>
                <w:color w:val="000000"/>
                <w:sz w:val="10"/>
              </w:rPr>
            </w:pPr>
          </w:p>
          <w:p>
            <w:pPr>
              <w:pStyle w:val="0"/>
              <w:widowControl w:val="off"/>
              <w:wordWrap w:val="1"/>
              <w:spacing w:line="432" w:lineRule="auto"/>
              <w:ind w:left="315" w:hanging="315"/>
              <w:jc w:val="center"/>
            </w:pPr>
            <w:r>
              <w:rPr>
                <w:rFonts w:ascii="맑은 고딕" w:eastAsia="맑은 고딕"/>
              </w:rPr>
              <w:t xml:space="preserve">개인정보 수집 및 이용에 동의하십니까? </w:t>
            </w:r>
          </w:p>
          <w:p>
            <w:pPr>
              <w:pStyle w:val="0"/>
              <w:widowControl w:val="off"/>
              <w:wordWrap w:val="1"/>
              <w:spacing w:line="432" w:lineRule="auto"/>
              <w:ind w:left="315" w:hanging="315"/>
              <w:jc w:val="center"/>
            </w:pPr>
            <w:r>
              <w:rPr>
                <w:rFonts w:ascii="맑은 고딕" w:eastAsia="맑은 고딕"/>
              </w:rPr>
              <w:t>동의함 (     ) 동의하지 않음 (      )</w:t>
            </w:r>
          </w:p>
          <w:p>
            <w:pPr>
              <w:pStyle w:val="0"/>
              <w:widowControl w:val="off"/>
              <w:spacing w:line="432" w:lineRule="auto"/>
              <w:ind w:left="315" w:hanging="315"/>
              <w:rPr>
                <w:rFonts w:ascii="맑은 고딕" w:eastAsia="맑은 고딕"/>
                <w:color w:val="000000"/>
                <w:sz w:val="10"/>
              </w:rPr>
            </w:pPr>
          </w:p>
          <w:p>
            <w:pPr>
              <w:pStyle w:val="0"/>
              <w:widowControl w:val="off"/>
              <w:wordWrap w:val="1"/>
              <w:spacing w:line="432" w:lineRule="auto"/>
              <w:ind w:left="315" w:hanging="315"/>
              <w:jc w:val="center"/>
            </w:pPr>
            <w:r>
              <w:rPr>
                <w:rFonts w:ascii="맑은 고딕"/>
              </w:rPr>
              <w:t>※</w:t>
            </w:r>
            <w:r>
              <w:rPr>
                <w:rFonts w:ascii="맑은 고딕" w:eastAsia="맑은 고딕"/>
              </w:rPr>
              <w:t xml:space="preserve"> 본 개인정보는 모니터링 활동 기간 외의 다른 목적으로 사용되지 않습니다. </w:t>
            </w:r>
          </w:p>
          <w:p>
            <w:pPr>
              <w:pStyle w:val="0"/>
              <w:widowControl w:val="off"/>
              <w:spacing w:line="432" w:lineRule="auto"/>
              <w:ind w:left="382" w:hanging="382"/>
              <w:rPr>
                <w:rFonts w:ascii="맑은 고딕" w:eastAsia="맑은 고딕"/>
                <w:b/>
                <w:color w:val="000000"/>
                <w:sz w:val="10"/>
              </w:rPr>
            </w:pPr>
          </w:p>
          <w:p>
            <w:pPr>
              <w:pStyle w:val="0"/>
              <w:widowControl w:val="off"/>
              <w:wordWrap w:val="1"/>
              <w:spacing w:line="456" w:lineRule="auto"/>
              <w:jc w:val="center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b/>
              </w:rPr>
              <w:t>2023년       월       일       성명:             (서명)</w:t>
            </w:r>
          </w:p>
          <w:p>
            <w:pPr>
              <w:pStyle w:val="0"/>
              <w:widowControl w:val="off"/>
              <w:wordWrap w:val="1"/>
              <w:spacing w:line="480" w:lineRule="auto"/>
              <w:jc w:val="center"/>
              <w:rPr>
                <w:rFonts w:ascii="맑은 고딕" w:eastAsia="맑은 고딕"/>
                <w:b/>
                <w:color w:val="000000"/>
                <w:spacing w:val="1"/>
                <w:sz w:val="8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spacing w:line="456" w:lineRule="auto"/>
              <w:jc w:val="center"/>
            </w:pPr>
            <w:r>
              <w:rPr>
                <w:rFonts w:ascii="맑은 고딕" w:eastAsia="맑은 고딕"/>
                <w:b/>
                <w:spacing w:val="3"/>
                <w:sz w:val="26"/>
                <w:shd w:val="clear" w:color="000000"/>
              </w:rPr>
              <w:t>한국장애인개발원장 귀하</w:t>
            </w:r>
          </w:p>
          <w:p>
            <w:pPr>
              <w:pStyle w:val="0"/>
              <w:widowControl w:val="off"/>
              <w:wordWrap w:val="1"/>
              <w:spacing w:line="480" w:lineRule="auto"/>
              <w:jc w:val="center"/>
            </w:pPr>
            <w: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2391537</wp:posOffset>
                  </wp:positionH>
                  <wp:positionV relativeFrom="paragraph">
                    <wp:posOffset>1905</wp:posOffset>
                  </wp:positionV>
                  <wp:extent cx="1347343" cy="616331"/>
                  <wp:effectExtent l="0" t="0" r="0" b="0"/>
                  <wp:wrapTopAndBottom/>
                  <wp:docPr id="2" name="그림 %d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AFFINITY\AppData\Local\Temp\Hnc\BinData\EMB000030140cf8.bmp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343" cy="61633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0"/>
        <w:widowControl w:val="off"/>
        <w:spacing w:line="432" w:lineRule="auto"/>
      </w:pPr>
    </w:p>
    <w:p>
      <w:r>
        <w:br w:type="page"/>
      </w:r>
    </w:p>
    <w:tbl>
      <w:tblPr>
        <w:tblOverlap w:val="never"/>
        <w:tblW w:w="953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44"/>
        <w:gridCol w:w="170"/>
        <w:gridCol w:w="8023"/>
      </w:tblGrid>
      <w:tr>
        <w:trPr>
          <w:trHeight w:val="583"/>
        </w:trPr>
        <w:tc>
          <w:tcPr>
            <w:tcW w:w="13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19365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헤드라인M" w:eastAsia="HY헤드라인M"/>
                <w:color w:val="ffffff"/>
                <w:sz w:val="32"/>
                <w:shd w:val="clear" w:color="000000"/>
              </w:rPr>
              <w:t>별첨 1</w:t>
            </w:r>
          </w:p>
        </w:tc>
        <w:tc>
          <w:tcPr>
            <w:tcW w:w="170" w:type="dxa"/>
            <w:tcBorders>
              <w:top w:val="none" w:color="000000" w:sz="3"/>
              <w:left w:val="single" w:color="000000" w:sz="3"/>
              <w:bottom w:val="non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z w:val="32"/>
                <w:shd w:val="clear" w:color="000000"/>
              </w:rPr>
            </w:pPr>
          </w:p>
        </w:tc>
        <w:tc>
          <w:tcPr>
            <w:tcW w:w="802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504" w:lineRule="auto"/>
              <w:ind w:left="100"/>
            </w:pPr>
            <w:r>
              <w:rPr>
                <w:rFonts w:ascii="HY헤드라인M" w:eastAsia="HY헤드라인M"/>
                <w:spacing w:val="-6"/>
                <w:sz w:val="32"/>
              </w:rPr>
              <w:t xml:space="preserve"> 장애인정책 관심사항 참고자료(보건복지부 소관) </w:t>
            </w:r>
          </w:p>
        </w:tc>
      </w:tr>
    </w:tbl>
    <w:p>
      <w:pPr>
        <w:pStyle w:val="0"/>
        <w:widowControl w:val="off"/>
        <w:spacing w:line="432" w:lineRule="auto"/>
      </w:pPr>
    </w:p>
    <w:tbl>
      <w:tblPr>
        <w:tblOverlap w:val="never"/>
        <w:tblW w:w="952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5"/>
      </w:tblGrid>
      <w:tr>
        <w:trPr>
          <w:trHeight w:val="7816"/>
        </w:trPr>
        <w:tc>
          <w:tcPr>
            <w:tcW w:w="9525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spacing w:line="480" w:lineRule="auto"/>
              <w:ind w:left="262" w:hanging="262"/>
              <w:rPr>
                <w:rFonts w:ascii="맑은 고딕" w:eastAsia="맑은 고딕"/>
                <w:b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80" w:lineRule="auto"/>
              <w:ind w:left="262" w:hanging="262"/>
            </w:pPr>
            <w:r>
              <w:rPr>
                <w:rFonts w:ascii="맑은 고딕"/>
                <w:b/>
                <w:sz w:val="26"/>
                <w:shd w:val="clear" w:color="000000"/>
              </w:rPr>
              <w:t>□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 xml:space="preserve"> 장애인정책 관련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  <w:rPr>
                <w:rFonts w:ascii="맑은 고딕" w:eastAsia="맑은 고딕"/>
                <w:b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1. 장애인복지 관련 종합계획의 수립 및 조정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2. 장애인복지 관련 정책의 수립 및 평가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3. 장애인복지 관련 법령에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4. 장애인등록 및 판정에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5. 장애인 복지업무 평가에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6. 장애인단체에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7. 한국장애인개발원 운영 지원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8. 장애예방과 발생에 관한 사항 총괄 및 조정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9. 외국인 장애인복지서비스에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10. 장애인차량 LPG지원 사업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11. 장애인복지 전문인력의 양성 및 지원</w:t>
            </w:r>
          </w:p>
          <w:p>
            <w:pPr>
              <w:pStyle w:val="0"/>
              <w:widowControl w:val="off"/>
              <w:spacing w:line="480" w:lineRule="auto"/>
              <w:ind w:left="262" w:hanging="262"/>
              <w:rPr>
                <w:rFonts w:ascii="맑은 고딕" w:eastAsia="맑은 고딕"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80" w:lineRule="auto"/>
              <w:ind w:left="262" w:hanging="262"/>
            </w:pPr>
            <w:r>
              <w:rPr>
                <w:rFonts w:ascii="맑은 고딕"/>
                <w:b/>
                <w:sz w:val="26"/>
                <w:shd w:val="clear" w:color="000000"/>
              </w:rPr>
              <w:t>□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 xml:space="preserve"> 장애인권익지원 관련 </w:t>
            </w:r>
          </w:p>
          <w:p>
            <w:pPr>
              <w:pStyle w:val="0"/>
              <w:widowControl w:val="off"/>
              <w:spacing w:line="480" w:lineRule="auto"/>
              <w:ind w:left="262" w:hanging="262"/>
              <w:rPr>
                <w:rFonts w:ascii="맑은 고딕" w:eastAsia="맑은 고딕"/>
                <w:b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1. 장애인거주시설의 지원 및 육성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2. 장애인복지관 등 지역사회재활시설의 지원 및 육성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3. 장애유형별 재활프로그램의 개발 및 지원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4. 장애인 자립생활센터 및 관련 서비스의 지원</w:t>
            </w:r>
            <w:r>
              <w:rPr>
                <w:rFonts w:ascii="맑은 고딕" w:eastAsia="맑은 고딕"/>
                <w:shd w:val="clear" w:color="000000"/>
              </w:rPr>
              <w:t>ㆍ육성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5. 장애인차별 관련 관리</w:t>
            </w:r>
            <w:r>
              <w:rPr>
                <w:rFonts w:ascii="맑은 고딕" w:eastAsia="맑은 고딕"/>
                <w:shd w:val="clear" w:color="000000"/>
              </w:rPr>
              <w:t>ㆍ운영</w:t>
            </w:r>
            <w:r>
              <w:rPr>
                <w:rFonts w:ascii="맑은 고딕" w:eastAsia="맑은 고딕"/>
                <w:shd w:val="clear" w:color="000000"/>
              </w:rPr>
              <w:t xml:space="preserve"> 및 종합대책 수립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6. 장애인차별금지 관련 법령 및 제도개선에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7. 장애인의 권익증진 및 사회적 인식개선에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/>
                <w:shd w:val="clear" w:color="000000"/>
              </w:rPr>
              <w:t xml:space="preserve">8. </w:t>
            </w:r>
            <w:r>
              <w:rPr>
                <w:rFonts w:ascii="맑은 고딕" w:eastAsia="맑은 고딕"/>
                <w:shd w:val="clear" w:color="000000"/>
              </w:rPr>
              <w:t>「장애인의</w:t>
            </w:r>
            <w:r>
              <w:rPr>
                <w:rFonts w:ascii="맑은 고딕" w:eastAsia="맑은 고딕"/>
                <w:shd w:val="clear" w:color="000000"/>
              </w:rPr>
              <w:t xml:space="preserve"> 권리에 관한 협약</w:t>
            </w:r>
            <w:r>
              <w:rPr>
                <w:rFonts w:ascii="맑은 고딕"/>
                <w:shd w:val="clear" w:color="000000"/>
              </w:rPr>
              <w:t>」</w:t>
            </w:r>
            <w:r>
              <w:rPr>
                <w:rFonts w:ascii="맑은 고딕" w:eastAsia="맑은 고딕"/>
                <w:shd w:val="clear" w:color="000000"/>
              </w:rPr>
              <w:t xml:space="preserve"> 등 국제협력에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9. 장애인의 사회참여 평가에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10. 장애인 편의증진에 관한 계획의 수립 및 평가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11. 장애인 편의증진 관련 법령에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12. 장애인의 이동편의 지원에 관한 사항</w:t>
            </w:r>
          </w:p>
          <w:p>
            <w:pPr>
              <w:pStyle w:val="0"/>
              <w:widowControl w:val="off"/>
              <w:spacing w:line="480" w:lineRule="auto"/>
              <w:ind w:left="262" w:hanging="262"/>
              <w:rPr>
                <w:rFonts w:ascii="맑은 고딕" w:eastAsia="맑은 고딕"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80" w:lineRule="auto"/>
              <w:ind w:left="262" w:hanging="262"/>
            </w:pPr>
            <w:r>
              <w:rPr>
                <w:rFonts w:ascii="맑은 고딕"/>
                <w:b/>
                <w:sz w:val="26"/>
                <w:shd w:val="clear" w:color="000000"/>
              </w:rPr>
              <w:t>□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 xml:space="preserve"> 장애인자립기반 관련 </w:t>
            </w:r>
          </w:p>
          <w:p>
            <w:pPr>
              <w:pStyle w:val="0"/>
              <w:widowControl w:val="off"/>
              <w:ind w:left="262" w:hanging="262"/>
              <w:rPr>
                <w:rFonts w:ascii="맑은 고딕" w:eastAsia="맑은 고딕"/>
                <w:b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1. 장애인의 직업재활 및 소득보장에 관한 계획의 수립 및 조정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2. 장애인 소득보장 관련 법령에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3. 장애인의 일자리 창출 관련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4. 장애인 직업재활시설의 지원 및 육성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5. 장애인 직업재활 프로그램의 실시 및 평가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6. 장애인생산품의 판매촉진 및 우선구매제도에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7. 장애인의 창업 지원 및 자립자금의 대여사업 등 생활안정 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8. 장애인 직업재활 전문인력제도의 운영 및 지원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9. 장애인연금 관련 법령 및 제도에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10. 장애인연금 운영에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11. 장애인연금 국비</w:t>
            </w:r>
            <w:r>
              <w:rPr>
                <w:rFonts w:ascii="맑은 고딕" w:eastAsia="맑은 고딕"/>
                <w:shd w:val="clear" w:color="000000"/>
              </w:rPr>
              <w:t>ㆍ지방비</w:t>
            </w:r>
            <w:r>
              <w:rPr>
                <w:rFonts w:ascii="맑은 고딕" w:eastAsia="맑은 고딕"/>
                <w:shd w:val="clear" w:color="000000"/>
              </w:rPr>
              <w:t xml:space="preserve"> 부담 기준 관리 등 재정운영에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12. 장애인연금 수급자의 선정 및 적정관리에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13. 장애수당 및 장애아동수당 운영에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14. 장애아동 특별보호연금에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15. 장애인 자산형성 및 경제적 지원대책에 관한 사항</w:t>
            </w:r>
          </w:p>
          <w:p>
            <w:pPr>
              <w:pStyle w:val="0"/>
              <w:widowControl w:val="off"/>
              <w:spacing w:line="480" w:lineRule="auto"/>
              <w:ind w:left="262" w:hanging="262"/>
              <w:rPr>
                <w:rFonts w:ascii="맑은 고딕" w:eastAsia="맑은 고딕"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80" w:lineRule="auto"/>
              <w:ind w:left="262" w:hanging="262"/>
            </w:pPr>
            <w:r>
              <w:rPr>
                <w:rFonts w:ascii="맑은 고딕"/>
                <w:b/>
                <w:sz w:val="26"/>
                <w:shd w:val="clear" w:color="000000"/>
              </w:rPr>
              <w:t>□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 xml:space="preserve"> 장애인서비스 관련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  <w:rPr>
                <w:rFonts w:ascii="맑은 고딕" w:eastAsia="맑은 고딕"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1. 발달장애인 지원 기본계획의 수립 및 평가에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2. 여성장애인 관련 정책의 개발 및 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3. 장애아동 및 장애인가족 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4. 장애인 후견제도 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5. 장애인활동지원 관련 법령 및 제도에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6. 장애인활동지원 수급자의 관리 및 지원정책 수립</w:t>
            </w:r>
            <w:r>
              <w:rPr>
                <w:rFonts w:ascii="맑은 고딕" w:eastAsia="맑은 고딕"/>
                <w:shd w:val="clear" w:color="000000"/>
              </w:rPr>
              <w:t>ㆍ조정에</w:t>
            </w:r>
            <w:r>
              <w:rPr>
                <w:rFonts w:ascii="맑은 고딕" w:eastAsia="맑은 고딕"/>
                <w:shd w:val="clear" w:color="000000"/>
              </w:rPr>
              <w:t xml:space="preserve">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7. 장애인활동지원급여의 기준 및 급여비용의 산정에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8. 장애인활동지원 관련 이용지원에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9. 장애인활동지원기관 운영 및 활동보조인 양성에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10. 장애인활동지원기관의 현지조사 및 관리</w:t>
            </w:r>
            <w:r>
              <w:rPr>
                <w:rFonts w:ascii="맑은 고딕" w:eastAsia="맑은 고딕"/>
                <w:shd w:val="clear" w:color="000000"/>
              </w:rPr>
              <w:t>ㆍ평가</w:t>
            </w:r>
            <w:r>
              <w:rPr>
                <w:rFonts w:ascii="맑은 고딕" w:eastAsia="맑은 고딕"/>
                <w:shd w:val="clear" w:color="000000"/>
              </w:rPr>
              <w:t xml:space="preserve"> 등에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11. 장애인활동지원급여의 사후관리에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12. 장애인활동지원사업 관리기관의 관리</w:t>
            </w:r>
            <w:r>
              <w:rPr>
                <w:rFonts w:ascii="맑은 고딕" w:eastAsia="맑은 고딕"/>
                <w:shd w:val="clear" w:color="000000"/>
              </w:rPr>
              <w:t>ㆍ감독에</w:t>
            </w:r>
            <w:r>
              <w:rPr>
                <w:rFonts w:ascii="맑은 고딕" w:eastAsia="맑은 고딕"/>
                <w:shd w:val="clear" w:color="000000"/>
              </w:rPr>
              <w:t xml:space="preserve">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13. 장애인활동지원사업 국비</w:t>
            </w:r>
            <w:r>
              <w:rPr>
                <w:rFonts w:ascii="맑은 고딕" w:eastAsia="맑은 고딕"/>
                <w:shd w:val="clear" w:color="000000"/>
              </w:rPr>
              <w:t>ㆍ지방비</w:t>
            </w:r>
            <w:r>
              <w:rPr>
                <w:rFonts w:ascii="맑은 고딕" w:eastAsia="맑은 고딕"/>
                <w:shd w:val="clear" w:color="000000"/>
              </w:rPr>
              <w:t xml:space="preserve"> 부담 기준 관리 등 재정운영에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14. 장애인활동지원사업에 관한 조사</w:t>
            </w:r>
            <w:r>
              <w:rPr>
                <w:rFonts w:ascii="맑은 고딕" w:eastAsia="맑은 고딕"/>
                <w:shd w:val="clear" w:color="000000"/>
              </w:rPr>
              <w:t>ㆍ연구ㆍ홍보</w:t>
            </w:r>
            <w:r>
              <w:rPr>
                <w:rFonts w:ascii="맑은 고딕" w:eastAsia="맑은 고딕"/>
                <w:shd w:val="clear" w:color="000000"/>
              </w:rPr>
              <w:t xml:space="preserve"> 및 통계관리에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15. 발달장애인 주간활동서비스 및 방과 후 활동서비스에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16. 발달장애인지원센터 운영에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17. 발달장애인 권리보장 및 지원 사업에 관한 조사</w:t>
            </w:r>
            <w:r>
              <w:rPr>
                <w:rFonts w:ascii="맑은 고딕" w:eastAsia="맑은 고딕"/>
                <w:shd w:val="clear" w:color="000000"/>
              </w:rPr>
              <w:t>ㆍ연구ㆍ홍보</w:t>
            </w:r>
            <w:r>
              <w:rPr>
                <w:rFonts w:ascii="맑은 고딕" w:eastAsia="맑은 고딕"/>
                <w:shd w:val="clear" w:color="000000"/>
              </w:rPr>
              <w:t xml:space="preserve"> 및 통계관리에 관한 사항</w:t>
            </w:r>
          </w:p>
          <w:p>
            <w:pPr>
              <w:pStyle w:val="0"/>
              <w:widowControl w:val="off"/>
              <w:spacing w:line="480" w:lineRule="auto"/>
              <w:ind w:left="262" w:hanging="262"/>
              <w:rPr>
                <w:rFonts w:ascii="맑은 고딕" w:eastAsia="맑은 고딕"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80" w:lineRule="auto"/>
              <w:ind w:left="262" w:hanging="262"/>
            </w:pPr>
            <w:r>
              <w:rPr>
                <w:rFonts w:ascii="맑은 고딕"/>
                <w:b/>
                <w:sz w:val="26"/>
                <w:shd w:val="clear" w:color="000000"/>
              </w:rPr>
              <w:t>□</w:t>
            </w:r>
            <w:r>
              <w:rPr>
                <w:rFonts w:ascii="맑은 고딕" w:eastAsia="맑은 고딕"/>
                <w:b/>
                <w:sz w:val="26"/>
                <w:shd w:val="clear" w:color="000000"/>
              </w:rPr>
              <w:t xml:space="preserve"> 장애인건강 관련</w:t>
            </w:r>
          </w:p>
          <w:p>
            <w:pPr>
              <w:pStyle w:val="0"/>
              <w:widowControl w:val="off"/>
              <w:spacing w:line="480" w:lineRule="auto"/>
              <w:ind w:left="262" w:hanging="262"/>
              <w:rPr>
                <w:rFonts w:ascii="맑은 고딕" w:eastAsia="맑은 고딕"/>
                <w:color w:val="000000"/>
                <w:sz w:val="10"/>
                <w:shd w:val="clear" w:color="000000"/>
              </w:rPr>
            </w:pP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1. 장애인 건강권 및 의료접근성 보장에 관한 법령에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2. 장애인 건강보건관리 전달체계의 구축 및 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3. 장애인 건강보건관리사업에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4. 장애인 의료재활에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5. 국립재활원의 운영 및 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6. 여성장애인 건강 관련 정책에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7. 장애아동 발달재활서비스에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8. 장애인 보조기기에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9. 장애인 의료비 지원에 관한 사항</w:t>
            </w:r>
          </w:p>
          <w:p>
            <w:pPr>
              <w:pStyle w:val="0"/>
              <w:widowControl w:val="off"/>
              <w:spacing w:line="408" w:lineRule="auto"/>
              <w:ind w:left="262" w:hanging="262"/>
            </w:pPr>
            <w:r>
              <w:rPr>
                <w:rFonts w:ascii="맑은 고딕" w:eastAsia="맑은 고딕"/>
                <w:shd w:val="clear" w:color="000000"/>
              </w:rPr>
              <w:t>10. 발달장애인 거점병원 및 행동발달증진센터에 관한 사항</w:t>
            </w:r>
          </w:p>
        </w:tc>
      </w:tr>
    </w:tbl>
    <w:p>
      <w:pPr>
        <w:pStyle w:val="0"/>
        <w:widowControl w:val="off"/>
        <w:spacing w:line="432" w:lineRule="auto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17" w:right="1134" w:bottom="1417" w:left="1134" w:header="850" w:footer="850" w:gutter="0"/>
      <w:cols w:space="0"/>
      <w:type w:val="continuous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hybridMultilevel"/>
    <w:lvl w:ilvl="0">
      <w:start w:val="1"/>
      <w:numFmt w:val="bullet"/>
      <w:suff w:val="space"/>
      <w:lvlText w:val="-"/>
      <w:lvlJc w:val="left"/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">
    <w:abstractNumId w:val="2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차례 제목"/>
    <w:uiPriority w:val="14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000000"/>
    </w:rPr>
  </w:style>
  <w:style w:type="paragraph" w:styleId="15">
    <w:name w:val="차례 1"/>
    <w:uiPriority w:val="15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6">
    <w:name w:val="차례 2"/>
    <w:uiPriority w:val="16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7">
    <w:name w:val="차례 3"/>
    <w:uiPriority w:val="17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1.bmp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AFFINITY</dc:creator>
  <cp:lastModifiedBy>AFFINITY</cp:lastModifiedBy>
  <dcterms:created xsi:type="dcterms:W3CDTF">2023-03-05T23:43:49.224</dcterms:created>
  <dcterms:modified xsi:type="dcterms:W3CDTF">2023-03-06T05:49:24.051</dcterms:modified>
</cp:coreProperties>
</file>