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E11" w14:textId="40EF1EDD" w:rsidR="00675AC3" w:rsidRPr="002B46E2" w:rsidRDefault="00954AA2" w:rsidP="00675AC3">
      <w:pPr>
        <w:pStyle w:val="ListParagraph"/>
        <w:tabs>
          <w:tab w:val="left" w:pos="-450"/>
          <w:tab w:val="left" w:pos="2700"/>
        </w:tabs>
        <w:ind w:left="2340"/>
        <w:rPr>
          <w:sz w:val="18"/>
          <w:szCs w:val="18"/>
          <w:lang w:val="fr-FR"/>
        </w:rPr>
      </w:pPr>
      <w:r w:rsidRPr="002B46E2">
        <w:rPr>
          <w:b/>
          <w:lang w:val="fr-FR"/>
        </w:rPr>
        <w:t>202</w:t>
      </w:r>
      <w:r w:rsidR="006616A7" w:rsidRPr="002B46E2">
        <w:rPr>
          <w:b/>
          <w:lang w:val="fr-FR"/>
        </w:rPr>
        <w:t>5</w:t>
      </w:r>
      <w:r w:rsidR="00DC71F3" w:rsidRPr="002B46E2">
        <w:rPr>
          <w:rFonts w:hint="eastAsia"/>
          <w:b/>
          <w:lang w:val="fr-FR"/>
        </w:rPr>
        <w:t xml:space="preserve"> </w:t>
      </w:r>
      <w:r w:rsidR="00675AC3" w:rsidRPr="002B46E2">
        <w:rPr>
          <w:b/>
          <w:lang w:val="fr-FR"/>
        </w:rPr>
        <w:t>H1 Soci</w:t>
      </w:r>
      <w:r w:rsidR="002B46E2" w:rsidRPr="002B46E2">
        <w:rPr>
          <w:b/>
          <w:lang w:val="fr-FR"/>
        </w:rPr>
        <w:t>é</w:t>
      </w:r>
      <w:r w:rsidR="00675AC3" w:rsidRPr="002B46E2">
        <w:rPr>
          <w:b/>
          <w:lang w:val="fr-FR"/>
        </w:rPr>
        <w:t>t</w:t>
      </w:r>
      <w:r w:rsidR="002B46E2" w:rsidRPr="002B46E2">
        <w:rPr>
          <w:b/>
          <w:lang w:val="fr-FR"/>
        </w:rPr>
        <w:t>é</w:t>
      </w:r>
      <w:r w:rsidR="00675AC3" w:rsidRPr="002B46E2">
        <w:rPr>
          <w:b/>
          <w:lang w:val="fr-FR"/>
        </w:rPr>
        <w:t xml:space="preserve"> G</w:t>
      </w:r>
      <w:r w:rsidR="002B46E2" w:rsidRPr="002B46E2">
        <w:rPr>
          <w:b/>
          <w:lang w:val="fr-FR"/>
        </w:rPr>
        <w:t>é</w:t>
      </w:r>
      <w:r w:rsidR="00675AC3" w:rsidRPr="002B46E2">
        <w:rPr>
          <w:b/>
          <w:lang w:val="fr-FR"/>
        </w:rPr>
        <w:t>n</w:t>
      </w:r>
      <w:r w:rsidR="002B46E2" w:rsidRPr="002B46E2">
        <w:rPr>
          <w:b/>
          <w:lang w:val="fr-FR"/>
        </w:rPr>
        <w:t>é</w:t>
      </w:r>
      <w:r w:rsidR="00675AC3" w:rsidRPr="002B46E2">
        <w:rPr>
          <w:b/>
          <w:lang w:val="fr-FR"/>
        </w:rPr>
        <w:t>ral</w:t>
      </w:r>
      <w:r w:rsidR="002B46E2" w:rsidRPr="002B46E2">
        <w:rPr>
          <w:b/>
          <w:lang w:val="fr-FR"/>
        </w:rPr>
        <w:t>e</w:t>
      </w:r>
      <w:r w:rsidR="00675AC3" w:rsidRPr="002B46E2">
        <w:rPr>
          <w:b/>
          <w:lang w:val="fr-FR"/>
        </w:rPr>
        <w:t xml:space="preserve"> </w:t>
      </w:r>
      <w:proofErr w:type="spellStart"/>
      <w:r w:rsidR="00675AC3" w:rsidRPr="002B46E2">
        <w:rPr>
          <w:b/>
          <w:lang w:val="fr-FR"/>
        </w:rPr>
        <w:t>Korea</w:t>
      </w:r>
      <w:proofErr w:type="spellEnd"/>
      <w:r w:rsidR="00675AC3" w:rsidRPr="002B46E2">
        <w:rPr>
          <w:b/>
          <w:lang w:val="fr-FR"/>
        </w:rPr>
        <w:t xml:space="preserve"> </w:t>
      </w:r>
      <w:proofErr w:type="spellStart"/>
      <w:r w:rsidR="00675AC3" w:rsidRPr="002B46E2">
        <w:rPr>
          <w:b/>
          <w:lang w:val="fr-FR"/>
        </w:rPr>
        <w:t>Trainee</w:t>
      </w:r>
      <w:proofErr w:type="spellEnd"/>
      <w:r w:rsidR="00675AC3" w:rsidRPr="002B46E2">
        <w:rPr>
          <w:b/>
          <w:lang w:val="fr-FR"/>
        </w:rPr>
        <w:t xml:space="preserve"> Recruitment    </w:t>
      </w:r>
    </w:p>
    <w:p w14:paraId="0A930290" w14:textId="3028D124" w:rsidR="00F114D2" w:rsidRDefault="00675AC3" w:rsidP="00AF3F5E">
      <w:pPr>
        <w:tabs>
          <w:tab w:val="left" w:pos="90"/>
        </w:tabs>
        <w:spacing w:after="0" w:line="240" w:lineRule="auto"/>
        <w:ind w:left="-90"/>
        <w:contextualSpacing/>
        <w:rPr>
          <w:sz w:val="18"/>
          <w:szCs w:val="18"/>
        </w:rPr>
      </w:pPr>
      <w:r w:rsidRPr="00675AC3">
        <w:rPr>
          <w:sz w:val="18"/>
          <w:szCs w:val="18"/>
        </w:rPr>
        <w:t xml:space="preserve">SG Securities </w:t>
      </w:r>
      <w:r>
        <w:rPr>
          <w:sz w:val="18"/>
          <w:szCs w:val="18"/>
        </w:rPr>
        <w:t xml:space="preserve">Korea </w:t>
      </w:r>
      <w:r w:rsidRPr="00675AC3">
        <w:rPr>
          <w:sz w:val="18"/>
          <w:szCs w:val="18"/>
        </w:rPr>
        <w:t>Co., Ltd. and Soci</w:t>
      </w:r>
      <w:r w:rsidR="002B46E2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>t</w:t>
      </w:r>
      <w:r w:rsidR="002B46E2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 xml:space="preserve"> G</w:t>
      </w:r>
      <w:r w:rsidR="002B46E2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>n</w:t>
      </w:r>
      <w:r w:rsidR="002B46E2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 xml:space="preserve">rale Seoul Branch are </w:t>
      </w:r>
      <w:r w:rsidR="005256ED">
        <w:rPr>
          <w:sz w:val="18"/>
          <w:szCs w:val="18"/>
        </w:rPr>
        <w:t>Korea entities</w:t>
      </w:r>
      <w:r w:rsidRPr="00675AC3">
        <w:rPr>
          <w:sz w:val="18"/>
          <w:szCs w:val="18"/>
        </w:rPr>
        <w:t xml:space="preserve"> of the Fr</w:t>
      </w:r>
      <w:r w:rsidR="005256ED">
        <w:rPr>
          <w:sz w:val="18"/>
          <w:szCs w:val="18"/>
        </w:rPr>
        <w:t>ench</w:t>
      </w:r>
      <w:r w:rsidRPr="00675AC3">
        <w:rPr>
          <w:sz w:val="18"/>
          <w:szCs w:val="18"/>
        </w:rPr>
        <w:t xml:space="preserve"> global bank Soci</w:t>
      </w:r>
      <w:r w:rsidR="00DC0E9B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>t</w:t>
      </w:r>
      <w:r w:rsidR="00DC0E9B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 xml:space="preserve"> G</w:t>
      </w:r>
      <w:r w:rsidR="00DC0E9B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>n</w:t>
      </w:r>
      <w:r w:rsidR="00DC0E9B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>rale Group</w:t>
      </w:r>
      <w:r w:rsidR="00E04C8A">
        <w:rPr>
          <w:sz w:val="18"/>
          <w:szCs w:val="18"/>
        </w:rPr>
        <w:t xml:space="preserve">. We are </w:t>
      </w:r>
      <w:r w:rsidRPr="00675AC3">
        <w:rPr>
          <w:sz w:val="18"/>
          <w:szCs w:val="18"/>
        </w:rPr>
        <w:t>recruiting Tra</w:t>
      </w:r>
      <w:r>
        <w:rPr>
          <w:sz w:val="18"/>
          <w:szCs w:val="18"/>
        </w:rPr>
        <w:t xml:space="preserve">inees with </w:t>
      </w:r>
      <w:r w:rsidRPr="00675AC3">
        <w:rPr>
          <w:sz w:val="18"/>
          <w:szCs w:val="18"/>
        </w:rPr>
        <w:t>following information</w:t>
      </w:r>
      <w:r w:rsidR="005256ED">
        <w:rPr>
          <w:sz w:val="18"/>
          <w:szCs w:val="18"/>
        </w:rPr>
        <w:t xml:space="preserve"> and </w:t>
      </w:r>
      <w:r>
        <w:rPr>
          <w:sz w:val="18"/>
          <w:szCs w:val="18"/>
        </w:rPr>
        <w:t>look forward on applications from</w:t>
      </w:r>
      <w:r w:rsidRPr="00675AC3">
        <w:rPr>
          <w:sz w:val="18"/>
          <w:szCs w:val="18"/>
        </w:rPr>
        <w:t xml:space="preserve"> students who </w:t>
      </w:r>
      <w:r>
        <w:rPr>
          <w:sz w:val="18"/>
          <w:szCs w:val="18"/>
        </w:rPr>
        <w:t>w</w:t>
      </w:r>
      <w:r w:rsidRPr="00675AC3">
        <w:rPr>
          <w:sz w:val="18"/>
          <w:szCs w:val="18"/>
        </w:rPr>
        <w:t xml:space="preserve">ish to work </w:t>
      </w:r>
      <w:r w:rsidR="00901D9E">
        <w:rPr>
          <w:rFonts w:hint="eastAsia"/>
          <w:sz w:val="18"/>
          <w:szCs w:val="18"/>
        </w:rPr>
        <w:t>a</w:t>
      </w:r>
      <w:r w:rsidR="00901D9E">
        <w:rPr>
          <w:sz w:val="18"/>
          <w:szCs w:val="18"/>
        </w:rPr>
        <w:t>t</w:t>
      </w:r>
      <w:r w:rsidRPr="00675AC3">
        <w:rPr>
          <w:sz w:val="18"/>
          <w:szCs w:val="18"/>
        </w:rPr>
        <w:t xml:space="preserve"> foreign </w:t>
      </w:r>
      <w:r w:rsidR="005256ED">
        <w:rPr>
          <w:sz w:val="18"/>
          <w:szCs w:val="18"/>
        </w:rPr>
        <w:t>B</w:t>
      </w:r>
      <w:r w:rsidRPr="00675AC3">
        <w:rPr>
          <w:sz w:val="18"/>
          <w:szCs w:val="18"/>
        </w:rPr>
        <w:t xml:space="preserve">ank and </w:t>
      </w:r>
      <w:r w:rsidR="005256ED">
        <w:rPr>
          <w:sz w:val="18"/>
          <w:szCs w:val="18"/>
        </w:rPr>
        <w:t>S</w:t>
      </w:r>
      <w:r w:rsidRPr="00675AC3">
        <w:rPr>
          <w:sz w:val="18"/>
          <w:szCs w:val="18"/>
        </w:rPr>
        <w:t>ecuritie</w:t>
      </w:r>
      <w:r>
        <w:rPr>
          <w:sz w:val="18"/>
          <w:szCs w:val="18"/>
        </w:rPr>
        <w:t>s.</w:t>
      </w:r>
    </w:p>
    <w:p w14:paraId="6674E63C" w14:textId="77777777" w:rsidR="00675AC3" w:rsidRDefault="00675AC3" w:rsidP="00AF3F5E">
      <w:pPr>
        <w:tabs>
          <w:tab w:val="left" w:pos="90"/>
        </w:tabs>
        <w:spacing w:after="0" w:line="240" w:lineRule="auto"/>
        <w:ind w:left="-90"/>
        <w:contextualSpacing/>
        <w:rPr>
          <w:b/>
          <w:sz w:val="8"/>
          <w:szCs w:val="8"/>
        </w:rPr>
      </w:pPr>
    </w:p>
    <w:p w14:paraId="68E8E4DE" w14:textId="77777777" w:rsidR="00811A8E" w:rsidRPr="003027CD" w:rsidRDefault="00811A8E" w:rsidP="00AF3F5E">
      <w:pPr>
        <w:tabs>
          <w:tab w:val="left" w:pos="90"/>
        </w:tabs>
        <w:spacing w:after="0" w:line="240" w:lineRule="auto"/>
        <w:ind w:left="-90"/>
        <w:contextualSpacing/>
        <w:rPr>
          <w:b/>
          <w:sz w:val="8"/>
          <w:szCs w:val="8"/>
        </w:rPr>
      </w:pPr>
    </w:p>
    <w:p w14:paraId="44D61259" w14:textId="49F84E30" w:rsidR="00F859EF" w:rsidRDefault="00F859EF" w:rsidP="00F114D2">
      <w:pPr>
        <w:spacing w:after="0" w:line="240" w:lineRule="auto"/>
        <w:contextualSpacing/>
        <w:rPr>
          <w:b/>
          <w:sz w:val="18"/>
          <w:szCs w:val="18"/>
        </w:rPr>
      </w:pPr>
      <w:r w:rsidRPr="0038511C">
        <w:rPr>
          <w:rFonts w:hint="eastAsia"/>
          <w:b/>
          <w:sz w:val="18"/>
          <w:szCs w:val="18"/>
        </w:rPr>
        <w:t xml:space="preserve"> [</w:t>
      </w:r>
      <w:r w:rsidR="00675AC3">
        <w:rPr>
          <w:rFonts w:hint="eastAsia"/>
          <w:b/>
          <w:sz w:val="18"/>
          <w:szCs w:val="18"/>
        </w:rPr>
        <w:t>I</w:t>
      </w:r>
      <w:r w:rsidR="00675AC3">
        <w:rPr>
          <w:b/>
          <w:sz w:val="18"/>
          <w:szCs w:val="18"/>
        </w:rPr>
        <w:t>ntroduction of SG</w:t>
      </w:r>
      <w:r w:rsidRPr="0038511C">
        <w:rPr>
          <w:rFonts w:hint="eastAsia"/>
          <w:b/>
          <w:sz w:val="18"/>
          <w:szCs w:val="18"/>
        </w:rPr>
        <w:t>]</w:t>
      </w:r>
    </w:p>
    <w:p w14:paraId="670B76C3" w14:textId="77777777" w:rsidR="003207E5" w:rsidRPr="003207E5" w:rsidRDefault="003207E5" w:rsidP="00F114D2">
      <w:pPr>
        <w:spacing w:after="0" w:line="240" w:lineRule="auto"/>
        <w:contextualSpacing/>
        <w:rPr>
          <w:b/>
          <w:sz w:val="14"/>
          <w:szCs w:val="14"/>
        </w:rPr>
      </w:pPr>
    </w:p>
    <w:p w14:paraId="5BAD8050" w14:textId="339A989A" w:rsidR="00F859EF" w:rsidRPr="00466C46" w:rsidRDefault="00F859EF" w:rsidP="00F114D2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466C46">
        <w:rPr>
          <w:rFonts w:hint="eastAsia"/>
          <w:sz w:val="18"/>
          <w:szCs w:val="18"/>
        </w:rPr>
        <w:t>Soci</w:t>
      </w:r>
      <w:r w:rsidR="00DC0E9B" w:rsidRPr="002B46E2">
        <w:rPr>
          <w:bCs/>
          <w:sz w:val="18"/>
          <w:szCs w:val="18"/>
        </w:rPr>
        <w:t>é</w:t>
      </w:r>
      <w:r w:rsidRPr="00466C46">
        <w:rPr>
          <w:rFonts w:hint="eastAsia"/>
          <w:sz w:val="18"/>
          <w:szCs w:val="18"/>
        </w:rPr>
        <w:t>t</w:t>
      </w:r>
      <w:r w:rsidR="00DC0E9B" w:rsidRPr="002B46E2">
        <w:rPr>
          <w:bCs/>
          <w:sz w:val="18"/>
          <w:szCs w:val="18"/>
        </w:rPr>
        <w:t>é</w:t>
      </w:r>
      <w:r w:rsidRPr="00466C46">
        <w:rPr>
          <w:rFonts w:hint="eastAsia"/>
          <w:sz w:val="18"/>
          <w:szCs w:val="18"/>
        </w:rPr>
        <w:t xml:space="preserve"> G</w:t>
      </w:r>
      <w:r w:rsidR="00DC0E9B" w:rsidRPr="002B46E2">
        <w:rPr>
          <w:bCs/>
          <w:sz w:val="18"/>
          <w:szCs w:val="18"/>
        </w:rPr>
        <w:t>é</w:t>
      </w:r>
      <w:r w:rsidRPr="00466C46">
        <w:rPr>
          <w:rFonts w:hint="eastAsia"/>
          <w:sz w:val="18"/>
          <w:szCs w:val="18"/>
        </w:rPr>
        <w:t>n</w:t>
      </w:r>
      <w:r w:rsidR="00DC0E9B" w:rsidRPr="002B46E2">
        <w:rPr>
          <w:bCs/>
          <w:sz w:val="18"/>
          <w:szCs w:val="18"/>
        </w:rPr>
        <w:t>é</w:t>
      </w:r>
      <w:r w:rsidRPr="00466C46">
        <w:rPr>
          <w:rFonts w:hint="eastAsia"/>
          <w:sz w:val="18"/>
          <w:szCs w:val="18"/>
        </w:rPr>
        <w:t>rale</w:t>
      </w:r>
      <w:r w:rsidR="00675AC3" w:rsidRPr="00675AC3">
        <w:t xml:space="preserve"> </w:t>
      </w:r>
      <w:r w:rsidR="00675AC3">
        <w:rPr>
          <w:sz w:val="18"/>
          <w:szCs w:val="18"/>
        </w:rPr>
        <w:t xml:space="preserve">is </w:t>
      </w:r>
      <w:r w:rsidR="00675AC3" w:rsidRPr="00675AC3">
        <w:rPr>
          <w:sz w:val="18"/>
          <w:szCs w:val="18"/>
        </w:rPr>
        <w:t>a global bank with more than 117,000 employees in 66 countries worldwide</w:t>
      </w:r>
      <w:r w:rsidR="00675AC3">
        <w:rPr>
          <w:sz w:val="18"/>
          <w:szCs w:val="18"/>
        </w:rPr>
        <w:t>.</w:t>
      </w:r>
    </w:p>
    <w:p w14:paraId="425FB756" w14:textId="7BBB1708" w:rsidR="00F114D2" w:rsidRPr="00675AC3" w:rsidRDefault="00675AC3" w:rsidP="00F114D2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sz w:val="8"/>
          <w:szCs w:val="8"/>
        </w:rPr>
      </w:pPr>
      <w:r w:rsidRPr="00675AC3">
        <w:rPr>
          <w:sz w:val="18"/>
          <w:szCs w:val="18"/>
        </w:rPr>
        <w:t xml:space="preserve">Korea Entities within </w:t>
      </w:r>
      <w:r w:rsidR="00A74DD8" w:rsidRPr="0038511C">
        <w:rPr>
          <w:rFonts w:hint="eastAsia"/>
          <w:sz w:val="18"/>
          <w:szCs w:val="18"/>
        </w:rPr>
        <w:t>Soci</w:t>
      </w:r>
      <w:r w:rsidR="00A74DD8" w:rsidRPr="002B46E2">
        <w:rPr>
          <w:bCs/>
          <w:sz w:val="18"/>
          <w:szCs w:val="18"/>
        </w:rPr>
        <w:t>é</w:t>
      </w:r>
      <w:r w:rsidR="00A74DD8" w:rsidRPr="0038511C">
        <w:rPr>
          <w:rFonts w:hint="eastAsia"/>
          <w:sz w:val="18"/>
          <w:szCs w:val="18"/>
        </w:rPr>
        <w:t>t</w:t>
      </w:r>
      <w:r w:rsidR="00A74DD8" w:rsidRPr="002B46E2">
        <w:rPr>
          <w:bCs/>
          <w:sz w:val="18"/>
          <w:szCs w:val="18"/>
        </w:rPr>
        <w:t>é</w:t>
      </w:r>
      <w:r w:rsidR="00A74DD8" w:rsidRPr="0038511C">
        <w:rPr>
          <w:rFonts w:hint="eastAsia"/>
          <w:sz w:val="18"/>
          <w:szCs w:val="18"/>
        </w:rPr>
        <w:t xml:space="preserve"> G</w:t>
      </w:r>
      <w:r w:rsidR="00A74DD8" w:rsidRPr="002B46E2">
        <w:rPr>
          <w:bCs/>
          <w:sz w:val="18"/>
          <w:szCs w:val="18"/>
        </w:rPr>
        <w:t>é</w:t>
      </w:r>
      <w:r w:rsidR="00A74DD8" w:rsidRPr="0038511C">
        <w:rPr>
          <w:rFonts w:hint="eastAsia"/>
          <w:sz w:val="18"/>
          <w:szCs w:val="18"/>
        </w:rPr>
        <w:t>n</w:t>
      </w:r>
      <w:r w:rsidR="00A74DD8" w:rsidRPr="002B46E2">
        <w:rPr>
          <w:bCs/>
          <w:sz w:val="18"/>
          <w:szCs w:val="18"/>
        </w:rPr>
        <w:t>é</w:t>
      </w:r>
      <w:r w:rsidR="00A74DD8" w:rsidRPr="0038511C">
        <w:rPr>
          <w:rFonts w:hint="eastAsia"/>
          <w:sz w:val="18"/>
          <w:szCs w:val="18"/>
        </w:rPr>
        <w:t xml:space="preserve">rale </w:t>
      </w:r>
      <w:r w:rsidRPr="00675AC3">
        <w:rPr>
          <w:sz w:val="18"/>
          <w:szCs w:val="18"/>
        </w:rPr>
        <w:t>Group: 1</w:t>
      </w:r>
      <w:r w:rsidR="00F859EF" w:rsidRPr="00675AC3">
        <w:rPr>
          <w:rFonts w:hint="eastAsia"/>
          <w:sz w:val="18"/>
          <w:szCs w:val="18"/>
        </w:rPr>
        <w:t>)</w:t>
      </w:r>
      <w:r w:rsidRPr="00675AC3">
        <w:rPr>
          <w:sz w:val="18"/>
          <w:szCs w:val="18"/>
        </w:rPr>
        <w:t xml:space="preserve"> SG Securities Korea Co., Ltd. </w:t>
      </w:r>
      <w:r w:rsidR="00F859EF" w:rsidRPr="00675AC3">
        <w:rPr>
          <w:rFonts w:hint="eastAsia"/>
          <w:sz w:val="18"/>
          <w:szCs w:val="18"/>
        </w:rPr>
        <w:t xml:space="preserve"> 2)</w:t>
      </w:r>
      <w:r w:rsidRPr="00675AC3">
        <w:t xml:space="preserve"> </w:t>
      </w:r>
      <w:r w:rsidRPr="00675AC3">
        <w:rPr>
          <w:sz w:val="18"/>
          <w:szCs w:val="18"/>
        </w:rPr>
        <w:t>Soci</w:t>
      </w:r>
      <w:r w:rsidR="00DC0E9B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>t</w:t>
      </w:r>
      <w:r w:rsidR="00DC0E9B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 xml:space="preserve"> G</w:t>
      </w:r>
      <w:r w:rsidR="00DC0E9B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>n</w:t>
      </w:r>
      <w:r w:rsidR="00DC0E9B" w:rsidRPr="002B46E2">
        <w:rPr>
          <w:bCs/>
          <w:sz w:val="18"/>
          <w:szCs w:val="18"/>
        </w:rPr>
        <w:t>é</w:t>
      </w:r>
      <w:r w:rsidRPr="00675AC3">
        <w:rPr>
          <w:sz w:val="18"/>
          <w:szCs w:val="18"/>
        </w:rPr>
        <w:t>rale Seoul Branch</w:t>
      </w:r>
      <w:r w:rsidR="00F5130B" w:rsidRPr="00675AC3">
        <w:rPr>
          <w:rFonts w:hint="eastAsia"/>
          <w:sz w:val="18"/>
          <w:szCs w:val="18"/>
        </w:rPr>
        <w:t xml:space="preserve"> </w:t>
      </w:r>
    </w:p>
    <w:p w14:paraId="402CE3F1" w14:textId="77777777" w:rsidR="00811A8E" w:rsidRDefault="00F859EF" w:rsidP="0055295A">
      <w:pPr>
        <w:spacing w:after="0" w:line="240" w:lineRule="auto"/>
        <w:contextualSpacing/>
        <w:rPr>
          <w:b/>
          <w:sz w:val="18"/>
          <w:szCs w:val="18"/>
        </w:rPr>
      </w:pPr>
      <w:r w:rsidRPr="0038511C">
        <w:rPr>
          <w:rFonts w:hint="eastAsia"/>
          <w:b/>
          <w:sz w:val="18"/>
          <w:szCs w:val="18"/>
        </w:rPr>
        <w:t xml:space="preserve"> </w:t>
      </w:r>
    </w:p>
    <w:p w14:paraId="195D14AE" w14:textId="49A0FD94" w:rsidR="0000668A" w:rsidRDefault="002E66B4" w:rsidP="0055295A">
      <w:pPr>
        <w:spacing w:after="0" w:line="240" w:lineRule="auto"/>
        <w:contextualSpacing/>
        <w:rPr>
          <w:b/>
          <w:sz w:val="18"/>
          <w:szCs w:val="18"/>
        </w:rPr>
      </w:pPr>
      <w:r w:rsidRPr="00F5130B">
        <w:rPr>
          <w:rFonts w:hint="eastAsia"/>
          <w:b/>
          <w:sz w:val="18"/>
          <w:szCs w:val="18"/>
        </w:rPr>
        <w:t>[</w:t>
      </w:r>
      <w:r w:rsidR="003D4AD8">
        <w:rPr>
          <w:rFonts w:hint="eastAsia"/>
          <w:b/>
          <w:sz w:val="18"/>
          <w:szCs w:val="18"/>
        </w:rPr>
        <w:t>R</w:t>
      </w:r>
      <w:r w:rsidR="003D4AD8">
        <w:rPr>
          <w:b/>
          <w:sz w:val="18"/>
          <w:szCs w:val="18"/>
        </w:rPr>
        <w:t>ecruitment Details</w:t>
      </w:r>
      <w:r w:rsidRPr="00F5130B">
        <w:rPr>
          <w:rFonts w:hint="eastAsia"/>
          <w:b/>
          <w:sz w:val="18"/>
          <w:szCs w:val="18"/>
        </w:rPr>
        <w:t>]</w:t>
      </w:r>
    </w:p>
    <w:p w14:paraId="22D9B69F" w14:textId="77777777" w:rsidR="003207E5" w:rsidRPr="003207E5" w:rsidRDefault="003207E5" w:rsidP="0055295A">
      <w:pPr>
        <w:spacing w:after="0" w:line="240" w:lineRule="auto"/>
        <w:contextualSpacing/>
        <w:rPr>
          <w:b/>
          <w:sz w:val="14"/>
          <w:szCs w:val="14"/>
        </w:rPr>
      </w:pPr>
    </w:p>
    <w:p w14:paraId="2D0F35EF" w14:textId="1697FE24" w:rsidR="0000668A" w:rsidRPr="00F5130B" w:rsidRDefault="003D4AD8" w:rsidP="0000668A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CV submission</w:t>
      </w:r>
      <w:r w:rsidR="0000668A" w:rsidRPr="00F5130B">
        <w:rPr>
          <w:rFonts w:hint="eastAsia"/>
          <w:sz w:val="18"/>
          <w:szCs w:val="18"/>
        </w:rPr>
        <w:t xml:space="preserve"> </w:t>
      </w:r>
      <w:r w:rsidR="00AF73B1">
        <w:rPr>
          <w:sz w:val="18"/>
          <w:szCs w:val="18"/>
        </w:rPr>
        <w:t xml:space="preserve"> </w:t>
      </w:r>
      <w:r w:rsidR="00901D9E">
        <w:rPr>
          <w:sz w:val="18"/>
          <w:szCs w:val="18"/>
        </w:rPr>
        <w:t xml:space="preserve">       </w:t>
      </w:r>
      <w:proofErr w:type="gramStart"/>
      <w:r w:rsidR="00901D9E">
        <w:rPr>
          <w:sz w:val="18"/>
          <w:szCs w:val="18"/>
        </w:rPr>
        <w:t xml:space="preserve">  </w:t>
      </w:r>
      <w:r w:rsidR="0000668A" w:rsidRPr="00F5130B">
        <w:rPr>
          <w:rFonts w:hint="eastAsia"/>
          <w:sz w:val="18"/>
          <w:szCs w:val="18"/>
        </w:rPr>
        <w:t>:</w:t>
      </w:r>
      <w:proofErr w:type="gramEnd"/>
      <w:r w:rsidR="0000668A" w:rsidRPr="00F5130B">
        <w:rPr>
          <w:rFonts w:hint="eastAsia"/>
          <w:sz w:val="18"/>
          <w:szCs w:val="18"/>
        </w:rPr>
        <w:t xml:space="preserve">      </w:t>
      </w:r>
      <w:r w:rsidR="00811A8E">
        <w:rPr>
          <w:sz w:val="18"/>
          <w:szCs w:val="18"/>
        </w:rPr>
        <w:t>October 2</w:t>
      </w:r>
      <w:r w:rsidR="002A6528">
        <w:rPr>
          <w:sz w:val="18"/>
          <w:szCs w:val="18"/>
        </w:rPr>
        <w:t>8th</w:t>
      </w:r>
      <w:r w:rsidR="00811A8E">
        <w:rPr>
          <w:sz w:val="18"/>
          <w:szCs w:val="18"/>
        </w:rPr>
        <w:t xml:space="preserve"> 2024</w:t>
      </w:r>
      <w:r w:rsidR="003C3353">
        <w:rPr>
          <w:sz w:val="18"/>
          <w:szCs w:val="18"/>
        </w:rPr>
        <w:t>(Mon.)</w:t>
      </w:r>
      <w:r w:rsidR="00811A8E">
        <w:rPr>
          <w:sz w:val="18"/>
          <w:szCs w:val="18"/>
        </w:rPr>
        <w:t xml:space="preserve"> ~ November </w:t>
      </w:r>
      <w:r w:rsidR="00872CAB">
        <w:rPr>
          <w:sz w:val="18"/>
          <w:szCs w:val="18"/>
        </w:rPr>
        <w:t>10</w:t>
      </w:r>
      <w:r w:rsidR="002A6528">
        <w:rPr>
          <w:sz w:val="18"/>
          <w:szCs w:val="18"/>
        </w:rPr>
        <w:t>th</w:t>
      </w:r>
      <w:r w:rsidR="00811A8E">
        <w:rPr>
          <w:sz w:val="18"/>
          <w:szCs w:val="18"/>
        </w:rPr>
        <w:t xml:space="preserve"> 2024</w:t>
      </w:r>
      <w:r w:rsidR="003C3353">
        <w:rPr>
          <w:sz w:val="18"/>
          <w:szCs w:val="18"/>
        </w:rPr>
        <w:t>(</w:t>
      </w:r>
      <w:r w:rsidR="00872CAB">
        <w:rPr>
          <w:sz w:val="18"/>
          <w:szCs w:val="18"/>
        </w:rPr>
        <w:t>Sun</w:t>
      </w:r>
      <w:r w:rsidR="003C3353">
        <w:rPr>
          <w:sz w:val="18"/>
          <w:szCs w:val="18"/>
        </w:rPr>
        <w:t>.)</w:t>
      </w:r>
      <w:r w:rsidR="0000668A" w:rsidRPr="00F5130B">
        <w:rPr>
          <w:rFonts w:hint="eastAsia"/>
          <w:sz w:val="18"/>
          <w:szCs w:val="18"/>
        </w:rPr>
        <w:t xml:space="preserve"> </w:t>
      </w:r>
    </w:p>
    <w:p w14:paraId="2C269F1D" w14:textId="19B8D86E" w:rsidR="00ED048F" w:rsidRPr="00F5130B" w:rsidRDefault="003D4AD8" w:rsidP="00ED048F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I</w:t>
      </w:r>
      <w:r>
        <w:rPr>
          <w:sz w:val="18"/>
          <w:szCs w:val="18"/>
        </w:rPr>
        <w:t xml:space="preserve">nterview </w:t>
      </w:r>
      <w:r w:rsidR="00AF73B1">
        <w:rPr>
          <w:sz w:val="18"/>
          <w:szCs w:val="18"/>
        </w:rPr>
        <w:t>Date</w:t>
      </w:r>
      <w:r w:rsidR="0000668A" w:rsidRPr="00F5130B">
        <w:rPr>
          <w:rFonts w:hint="eastAsia"/>
          <w:sz w:val="18"/>
          <w:szCs w:val="18"/>
        </w:rPr>
        <w:t xml:space="preserve"> </w:t>
      </w:r>
      <w:r w:rsidR="00901D9E">
        <w:rPr>
          <w:sz w:val="18"/>
          <w:szCs w:val="18"/>
        </w:rPr>
        <w:t xml:space="preserve">       </w:t>
      </w:r>
      <w:proofErr w:type="gramStart"/>
      <w:r w:rsidR="00901D9E">
        <w:rPr>
          <w:sz w:val="18"/>
          <w:szCs w:val="18"/>
        </w:rPr>
        <w:t xml:space="preserve">  </w:t>
      </w:r>
      <w:r w:rsidR="0000668A" w:rsidRPr="00F5130B">
        <w:rPr>
          <w:rFonts w:hint="eastAsia"/>
          <w:sz w:val="18"/>
          <w:szCs w:val="18"/>
        </w:rPr>
        <w:t>:</w:t>
      </w:r>
      <w:proofErr w:type="gramEnd"/>
      <w:r w:rsidR="0000668A" w:rsidRPr="00F5130B">
        <w:rPr>
          <w:rFonts w:hint="eastAsia"/>
          <w:sz w:val="18"/>
          <w:szCs w:val="18"/>
        </w:rPr>
        <w:t xml:space="preserve">       </w:t>
      </w:r>
      <w:r w:rsidR="00811A8E">
        <w:rPr>
          <w:sz w:val="18"/>
          <w:szCs w:val="18"/>
        </w:rPr>
        <w:t xml:space="preserve">Late November 2024 (Detailed schedule will be communicated to interviewees via email or </w:t>
      </w:r>
      <w:r w:rsidR="00464E5D">
        <w:rPr>
          <w:sz w:val="18"/>
          <w:szCs w:val="18"/>
        </w:rPr>
        <w:t>call</w:t>
      </w:r>
      <w:r w:rsidR="00811A8E">
        <w:rPr>
          <w:sz w:val="18"/>
          <w:szCs w:val="18"/>
        </w:rPr>
        <w:t xml:space="preserve">) </w:t>
      </w:r>
    </w:p>
    <w:p w14:paraId="4AE0CC6C" w14:textId="116DB0C0" w:rsidR="0000668A" w:rsidRPr="00F5130B" w:rsidRDefault="003D4AD8" w:rsidP="0000668A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Position </w:t>
      </w:r>
      <w:r w:rsidR="00AF73B1">
        <w:rPr>
          <w:sz w:val="18"/>
          <w:szCs w:val="18"/>
        </w:rPr>
        <w:t>Title</w:t>
      </w:r>
      <w:r w:rsidR="0000668A" w:rsidRPr="00F5130B">
        <w:rPr>
          <w:rFonts w:hint="eastAsia"/>
          <w:sz w:val="18"/>
          <w:szCs w:val="18"/>
        </w:rPr>
        <w:t xml:space="preserve"> </w:t>
      </w:r>
      <w:r w:rsidR="00AF73B1">
        <w:rPr>
          <w:sz w:val="18"/>
          <w:szCs w:val="18"/>
        </w:rPr>
        <w:t xml:space="preserve">    </w:t>
      </w:r>
      <w:r w:rsidR="00901D9E">
        <w:rPr>
          <w:sz w:val="18"/>
          <w:szCs w:val="18"/>
        </w:rPr>
        <w:t xml:space="preserve">      </w:t>
      </w:r>
      <w:proofErr w:type="gramStart"/>
      <w:r w:rsidR="00901D9E">
        <w:rPr>
          <w:sz w:val="18"/>
          <w:szCs w:val="18"/>
        </w:rPr>
        <w:t xml:space="preserve">  </w:t>
      </w:r>
      <w:r w:rsidR="0000668A" w:rsidRPr="00F5130B">
        <w:rPr>
          <w:rFonts w:hint="eastAsia"/>
          <w:sz w:val="18"/>
          <w:szCs w:val="18"/>
        </w:rPr>
        <w:t>:</w:t>
      </w:r>
      <w:proofErr w:type="gramEnd"/>
      <w:r w:rsidR="0000668A" w:rsidRPr="00F5130B">
        <w:rPr>
          <w:rFonts w:hint="eastAsia"/>
          <w:sz w:val="18"/>
          <w:szCs w:val="18"/>
        </w:rPr>
        <w:t xml:space="preserve">      Trainee</w:t>
      </w:r>
    </w:p>
    <w:p w14:paraId="1A9789CF" w14:textId="0E08569A" w:rsidR="009D37E5" w:rsidRPr="00811A8E" w:rsidRDefault="003D4AD8" w:rsidP="0073670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11A8E">
        <w:rPr>
          <w:rFonts w:hint="eastAsia"/>
          <w:sz w:val="18"/>
          <w:szCs w:val="18"/>
        </w:rPr>
        <w:t>E</w:t>
      </w:r>
      <w:r w:rsidRPr="00811A8E">
        <w:rPr>
          <w:sz w:val="18"/>
          <w:szCs w:val="18"/>
        </w:rPr>
        <w:t xml:space="preserve">mployment </w:t>
      </w:r>
      <w:proofErr w:type="gramStart"/>
      <w:r w:rsidRPr="00811A8E">
        <w:rPr>
          <w:sz w:val="18"/>
          <w:szCs w:val="18"/>
        </w:rPr>
        <w:t>Period</w:t>
      </w:r>
      <w:r w:rsidR="00FE4C15">
        <w:rPr>
          <w:sz w:val="18"/>
          <w:szCs w:val="18"/>
        </w:rPr>
        <w:t xml:space="preserve"> </w:t>
      </w:r>
      <w:r w:rsidR="009D37E5" w:rsidRPr="00811A8E">
        <w:rPr>
          <w:rFonts w:hint="eastAsia"/>
          <w:sz w:val="18"/>
          <w:szCs w:val="18"/>
        </w:rPr>
        <w:t>:</w:t>
      </w:r>
      <w:proofErr w:type="gramEnd"/>
      <w:r w:rsidR="009D37E5" w:rsidRPr="00811A8E">
        <w:rPr>
          <w:sz w:val="18"/>
          <w:szCs w:val="18"/>
        </w:rPr>
        <w:t xml:space="preserve">      </w:t>
      </w:r>
      <w:r w:rsidR="00811A8E" w:rsidRPr="00811A8E">
        <w:rPr>
          <w:sz w:val="18"/>
          <w:szCs w:val="18"/>
        </w:rPr>
        <w:t>Around 6 months</w:t>
      </w:r>
      <w:r w:rsidR="009D37E5" w:rsidRPr="00811A8E">
        <w:rPr>
          <w:rFonts w:hint="eastAsia"/>
          <w:sz w:val="18"/>
          <w:szCs w:val="18"/>
        </w:rPr>
        <w:t xml:space="preserve"> </w:t>
      </w:r>
      <w:r w:rsidR="009D37E5" w:rsidRPr="00811A8E">
        <w:rPr>
          <w:sz w:val="18"/>
          <w:szCs w:val="18"/>
        </w:rPr>
        <w:t>(</w:t>
      </w:r>
      <w:r w:rsidR="00811A8E" w:rsidRPr="00811A8E">
        <w:rPr>
          <w:sz w:val="18"/>
          <w:szCs w:val="18"/>
        </w:rPr>
        <w:t>1 year could be considered depending on company's circumstances</w:t>
      </w:r>
      <w:r w:rsidR="00F5130B" w:rsidRPr="00811A8E">
        <w:rPr>
          <w:sz w:val="18"/>
          <w:szCs w:val="18"/>
        </w:rPr>
        <w:t>)</w:t>
      </w:r>
    </w:p>
    <w:p w14:paraId="4A660A68" w14:textId="77777777" w:rsidR="00901D9E" w:rsidRDefault="003D4AD8" w:rsidP="00901D9E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11A8E">
        <w:rPr>
          <w:sz w:val="18"/>
          <w:szCs w:val="18"/>
        </w:rPr>
        <w:t xml:space="preserve">Hiring </w:t>
      </w:r>
      <w:proofErr w:type="gramStart"/>
      <w:r w:rsidRPr="00811A8E">
        <w:rPr>
          <w:sz w:val="18"/>
          <w:szCs w:val="18"/>
        </w:rPr>
        <w:t>Departments</w:t>
      </w:r>
      <w:r w:rsidR="00FE4C15">
        <w:rPr>
          <w:sz w:val="18"/>
          <w:szCs w:val="18"/>
        </w:rPr>
        <w:t xml:space="preserve"> </w:t>
      </w:r>
      <w:r w:rsidR="0000668A" w:rsidRPr="00811A8E">
        <w:rPr>
          <w:rFonts w:hint="eastAsia"/>
          <w:sz w:val="18"/>
          <w:szCs w:val="18"/>
        </w:rPr>
        <w:t>:</w:t>
      </w:r>
      <w:proofErr w:type="gramEnd"/>
      <w:r w:rsidR="0000668A" w:rsidRPr="00811A8E">
        <w:rPr>
          <w:sz w:val="18"/>
          <w:szCs w:val="18"/>
        </w:rPr>
        <w:t xml:space="preserve"> </w:t>
      </w:r>
      <w:r w:rsidR="0000668A" w:rsidRPr="00811A8E">
        <w:rPr>
          <w:rFonts w:hint="eastAsia"/>
          <w:sz w:val="18"/>
          <w:szCs w:val="18"/>
        </w:rPr>
        <w:t xml:space="preserve"> </w:t>
      </w:r>
      <w:r w:rsidR="0000668A" w:rsidRPr="00811A8E">
        <w:rPr>
          <w:sz w:val="18"/>
          <w:szCs w:val="18"/>
        </w:rPr>
        <w:t xml:space="preserve">    </w:t>
      </w:r>
      <w:r w:rsidR="00811A8E" w:rsidRPr="00811A8E">
        <w:rPr>
          <w:sz w:val="18"/>
          <w:szCs w:val="18"/>
        </w:rPr>
        <w:t>Below table to be referred</w:t>
      </w:r>
    </w:p>
    <w:p w14:paraId="6E6EA67B" w14:textId="7BFC4F03" w:rsidR="007A0A7E" w:rsidRPr="007A0A7E" w:rsidRDefault="003D4AD8" w:rsidP="007A0A7E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4A4C46">
        <w:rPr>
          <w:sz w:val="18"/>
          <w:szCs w:val="18"/>
        </w:rPr>
        <w:t xml:space="preserve">Number of </w:t>
      </w:r>
      <w:proofErr w:type="gramStart"/>
      <w:r w:rsidR="00662284" w:rsidRPr="004A4C46">
        <w:rPr>
          <w:sz w:val="18"/>
          <w:szCs w:val="18"/>
        </w:rPr>
        <w:t>Openings</w:t>
      </w:r>
      <w:r w:rsidR="00FE4C15" w:rsidRPr="004A4C46">
        <w:rPr>
          <w:sz w:val="18"/>
          <w:szCs w:val="18"/>
        </w:rPr>
        <w:t xml:space="preserve"> </w:t>
      </w:r>
      <w:r w:rsidR="00662284" w:rsidRPr="004A4C46">
        <w:rPr>
          <w:sz w:val="18"/>
          <w:szCs w:val="18"/>
        </w:rPr>
        <w:t>:</w:t>
      </w:r>
      <w:proofErr w:type="gramEnd"/>
      <w:r w:rsidR="00913281" w:rsidRPr="004A4C46">
        <w:rPr>
          <w:sz w:val="18"/>
          <w:szCs w:val="18"/>
        </w:rPr>
        <w:t xml:space="preserve">   </w:t>
      </w:r>
      <w:r w:rsidR="007C147F" w:rsidRPr="004A4C46">
        <w:rPr>
          <w:sz w:val="18"/>
          <w:szCs w:val="18"/>
        </w:rPr>
        <w:t xml:space="preserve">Tentative </w:t>
      </w:r>
    </w:p>
    <w:p w14:paraId="338F2030" w14:textId="77777777" w:rsidR="007A0A7E" w:rsidRPr="006A54FE" w:rsidRDefault="007A0A7E" w:rsidP="007A0A7E">
      <w:pPr>
        <w:spacing w:line="240" w:lineRule="atLeast"/>
        <w:contextualSpacing/>
        <w:rPr>
          <w:b/>
          <w:sz w:val="18"/>
          <w:szCs w:val="18"/>
        </w:rPr>
      </w:pPr>
      <w:r w:rsidRPr="006A54FE">
        <w:rPr>
          <w:rFonts w:hint="eastAsia"/>
          <w:b/>
          <w:sz w:val="18"/>
          <w:szCs w:val="18"/>
        </w:rPr>
        <w:t>[</w:t>
      </w:r>
      <w:r>
        <w:rPr>
          <w:rFonts w:hint="eastAsia"/>
          <w:b/>
          <w:sz w:val="18"/>
          <w:szCs w:val="18"/>
        </w:rPr>
        <w:t>A</w:t>
      </w:r>
      <w:r>
        <w:rPr>
          <w:b/>
          <w:sz w:val="18"/>
          <w:szCs w:val="18"/>
        </w:rPr>
        <w:t>pplication Eligibility</w:t>
      </w:r>
      <w:r w:rsidRPr="006A54FE">
        <w:rPr>
          <w:rFonts w:hint="eastAsia"/>
          <w:b/>
          <w:sz w:val="18"/>
          <w:szCs w:val="18"/>
        </w:rPr>
        <w:t xml:space="preserve">]  </w:t>
      </w:r>
    </w:p>
    <w:p w14:paraId="14D29327" w14:textId="77777777" w:rsidR="007A0A7E" w:rsidRDefault="007A0A7E" w:rsidP="007A0A7E">
      <w:pPr>
        <w:spacing w:line="240" w:lineRule="atLeast"/>
        <w:contextualSpacing/>
        <w:rPr>
          <w:bCs/>
          <w:sz w:val="18"/>
          <w:szCs w:val="18"/>
        </w:rPr>
      </w:pPr>
      <w:r w:rsidRPr="006A54FE">
        <w:rPr>
          <w:bCs/>
          <w:sz w:val="18"/>
          <w:szCs w:val="18"/>
        </w:rPr>
        <w:t xml:space="preserve">     1) </w:t>
      </w:r>
      <w:r>
        <w:rPr>
          <w:bCs/>
          <w:sz w:val="18"/>
          <w:szCs w:val="18"/>
        </w:rPr>
        <w:t xml:space="preserve"> </w:t>
      </w:r>
      <w:r w:rsidRPr="00D97F11">
        <w:rPr>
          <w:bCs/>
          <w:sz w:val="18"/>
          <w:szCs w:val="18"/>
        </w:rPr>
        <w:t xml:space="preserve">Students who have more than 15 credits remaining at a 4-year university as </w:t>
      </w:r>
      <w:r>
        <w:rPr>
          <w:bCs/>
          <w:sz w:val="18"/>
          <w:szCs w:val="18"/>
        </w:rPr>
        <w:t>of late December 2024</w:t>
      </w:r>
    </w:p>
    <w:p w14:paraId="6D63FE1B" w14:textId="77777777" w:rsidR="007A0A7E" w:rsidRPr="006616A7" w:rsidRDefault="007A0A7E" w:rsidP="007A0A7E">
      <w:pPr>
        <w:spacing w:line="240" w:lineRule="atLeast"/>
        <w:contextualSpacing/>
        <w:rPr>
          <w:bCs/>
          <w:sz w:val="18"/>
          <w:szCs w:val="18"/>
        </w:rPr>
      </w:pPr>
      <w:r w:rsidRPr="006616A7">
        <w:rPr>
          <w:bCs/>
          <w:sz w:val="18"/>
          <w:szCs w:val="18"/>
        </w:rPr>
        <w:t xml:space="preserve">     2)</w:t>
      </w:r>
      <w:r w:rsidRPr="006616A7">
        <w:rPr>
          <w:rFonts w:hint="eastAsia"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S</w:t>
      </w:r>
      <w:r w:rsidRPr="00D97F11">
        <w:rPr>
          <w:bCs/>
          <w:sz w:val="18"/>
          <w:szCs w:val="18"/>
        </w:rPr>
        <w:t xml:space="preserve">tudents who can work full-time </w:t>
      </w:r>
      <w:r>
        <w:rPr>
          <w:bCs/>
          <w:sz w:val="18"/>
          <w:szCs w:val="18"/>
        </w:rPr>
        <w:t xml:space="preserve">on mentioned Employment Period </w:t>
      </w:r>
    </w:p>
    <w:p w14:paraId="301841D4" w14:textId="77777777" w:rsidR="007A0A7E" w:rsidRDefault="007A0A7E" w:rsidP="007A0A7E">
      <w:pPr>
        <w:spacing w:line="240" w:lineRule="atLeast"/>
        <w:contextualSpacing/>
        <w:rPr>
          <w:b/>
          <w:sz w:val="18"/>
          <w:szCs w:val="18"/>
        </w:rPr>
      </w:pPr>
      <w:r w:rsidRPr="006616A7">
        <w:rPr>
          <w:bCs/>
          <w:sz w:val="18"/>
          <w:szCs w:val="18"/>
        </w:rPr>
        <w:t xml:space="preserve">     3) </w:t>
      </w:r>
      <w:r w:rsidRPr="00D97F11">
        <w:rPr>
          <w:bCs/>
          <w:sz w:val="18"/>
          <w:szCs w:val="18"/>
        </w:rPr>
        <w:t>Students with basic knowledge of MS-</w:t>
      </w:r>
      <w:r>
        <w:rPr>
          <w:bCs/>
          <w:sz w:val="18"/>
          <w:szCs w:val="18"/>
        </w:rPr>
        <w:t>office</w:t>
      </w:r>
      <w:r w:rsidRPr="00D97F11">
        <w:rPr>
          <w:bCs/>
          <w:sz w:val="18"/>
          <w:szCs w:val="18"/>
        </w:rPr>
        <w:t>, Business Administration, Economics and English proficiency</w:t>
      </w:r>
    </w:p>
    <w:p w14:paraId="2DA22AC6" w14:textId="77777777" w:rsidR="007A0A7E" w:rsidRPr="006616A7" w:rsidRDefault="007A0A7E" w:rsidP="007A0A7E">
      <w:pPr>
        <w:spacing w:line="240" w:lineRule="atLeast"/>
        <w:contextualSpacing/>
        <w:rPr>
          <w:b/>
          <w:sz w:val="18"/>
          <w:szCs w:val="18"/>
        </w:rPr>
      </w:pPr>
    </w:p>
    <w:p w14:paraId="414FAFB8" w14:textId="77777777" w:rsidR="007A0A7E" w:rsidRDefault="007A0A7E" w:rsidP="007A0A7E">
      <w:pPr>
        <w:spacing w:after="0" w:line="240" w:lineRule="auto"/>
        <w:contextualSpacing/>
        <w:rPr>
          <w:b/>
          <w:sz w:val="18"/>
          <w:szCs w:val="18"/>
        </w:rPr>
      </w:pPr>
      <w:r w:rsidRPr="0038511C">
        <w:rPr>
          <w:rFonts w:hint="eastAsia"/>
          <w:b/>
          <w:sz w:val="18"/>
          <w:szCs w:val="18"/>
        </w:rPr>
        <w:t>[</w:t>
      </w:r>
      <w:r>
        <w:rPr>
          <w:b/>
          <w:sz w:val="18"/>
          <w:szCs w:val="18"/>
        </w:rPr>
        <w:t>Documents to submit</w:t>
      </w:r>
      <w:r w:rsidRPr="0038511C">
        <w:rPr>
          <w:rFonts w:hint="eastAsia"/>
          <w:b/>
          <w:sz w:val="18"/>
          <w:szCs w:val="18"/>
        </w:rPr>
        <w:t>]</w:t>
      </w:r>
    </w:p>
    <w:p w14:paraId="2914EBC1" w14:textId="66B74009" w:rsidR="007A0A7E" w:rsidRDefault="00B16985" w:rsidP="007A0A7E">
      <w:pPr>
        <w:pStyle w:val="ListParagraph"/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CV and </w:t>
      </w:r>
      <w:r w:rsidR="007A0A7E">
        <w:rPr>
          <w:rFonts w:hint="eastAsia"/>
          <w:sz w:val="18"/>
          <w:szCs w:val="18"/>
        </w:rPr>
        <w:t>C</w:t>
      </w:r>
      <w:r w:rsidR="007A0A7E">
        <w:rPr>
          <w:sz w:val="18"/>
          <w:szCs w:val="18"/>
        </w:rPr>
        <w:t>over Letter in English</w:t>
      </w:r>
    </w:p>
    <w:p w14:paraId="5FE7436E" w14:textId="77777777" w:rsidR="00B46F0B" w:rsidRPr="00B46F0B" w:rsidRDefault="007A0A7E" w:rsidP="00E25972">
      <w:pPr>
        <w:pStyle w:val="ListParagraph"/>
        <w:numPr>
          <w:ilvl w:val="0"/>
          <w:numId w:val="20"/>
        </w:numPr>
        <w:rPr>
          <w:b/>
          <w:bCs/>
          <w:color w:val="FF0000"/>
          <w:sz w:val="18"/>
          <w:szCs w:val="18"/>
          <w:u w:val="single"/>
        </w:rPr>
      </w:pPr>
      <w:r>
        <w:rPr>
          <w:sz w:val="18"/>
          <w:szCs w:val="18"/>
        </w:rPr>
        <w:t xml:space="preserve">File Format: </w:t>
      </w:r>
      <w:r w:rsidRPr="00E25972">
        <w:rPr>
          <w:b/>
          <w:bCs/>
          <w:color w:val="FF0000"/>
          <w:sz w:val="18"/>
          <w:szCs w:val="18"/>
          <w:highlight w:val="yellow"/>
          <w:u w:val="single"/>
        </w:rPr>
        <w:t>Please mention 1st and 2nd preferred departments of your choice on your resume.</w:t>
      </w:r>
      <w:bookmarkStart w:id="0" w:name="_Hlk180755141"/>
      <w:r w:rsidR="00E25972" w:rsidRPr="00E25972">
        <w:rPr>
          <w:b/>
          <w:bCs/>
          <w:color w:val="FF0000"/>
          <w:sz w:val="18"/>
          <w:szCs w:val="18"/>
          <w:highlight w:val="yellow"/>
          <w:u w:val="single"/>
        </w:rPr>
        <w:t xml:space="preserve"> </w:t>
      </w:r>
    </w:p>
    <w:p w14:paraId="68541673" w14:textId="3726A07A" w:rsidR="00D91EC1" w:rsidRPr="00E25972" w:rsidRDefault="00D91EC1" w:rsidP="00B46F0B">
      <w:pPr>
        <w:pStyle w:val="ListParagraph"/>
        <w:ind w:left="1440"/>
        <w:rPr>
          <w:b/>
          <w:bCs/>
          <w:color w:val="FF0000"/>
          <w:sz w:val="18"/>
          <w:szCs w:val="18"/>
          <w:u w:val="single"/>
        </w:rPr>
      </w:pPr>
      <w:r w:rsidRPr="00E25972">
        <w:rPr>
          <w:b/>
          <w:bCs/>
          <w:color w:val="FF0000"/>
          <w:sz w:val="18"/>
          <w:szCs w:val="18"/>
          <w:highlight w:val="yellow"/>
          <w:u w:val="single"/>
        </w:rPr>
        <w:t>(MARK, GLBA, RISQ, GTPS)</w:t>
      </w:r>
    </w:p>
    <w:bookmarkEnd w:id="0"/>
    <w:p w14:paraId="317C795C" w14:textId="2F3C0B37" w:rsidR="007A0A7E" w:rsidRDefault="007A0A7E" w:rsidP="00FB6492">
      <w:pPr>
        <w:pStyle w:val="ListParagraph"/>
        <w:ind w:firstLine="720"/>
        <w:rPr>
          <w:b/>
          <w:bCs/>
          <w:color w:val="FF0000"/>
          <w:sz w:val="18"/>
          <w:szCs w:val="18"/>
        </w:rPr>
      </w:pPr>
      <w:r w:rsidRPr="00901D9E">
        <w:rPr>
          <w:b/>
          <w:bCs/>
          <w:color w:val="FF0000"/>
          <w:sz w:val="18"/>
          <w:szCs w:val="18"/>
        </w:rPr>
        <w:t>If not mentioned,</w:t>
      </w:r>
      <w:r>
        <w:rPr>
          <w:b/>
          <w:bCs/>
          <w:color w:val="FF0000"/>
          <w:sz w:val="18"/>
          <w:szCs w:val="18"/>
        </w:rPr>
        <w:t xml:space="preserve"> </w:t>
      </w:r>
      <w:r w:rsidRPr="00901D9E">
        <w:rPr>
          <w:b/>
          <w:bCs/>
          <w:color w:val="FF0000"/>
          <w:sz w:val="18"/>
          <w:szCs w:val="18"/>
        </w:rPr>
        <w:t xml:space="preserve">department will be decided upon company’s </w:t>
      </w:r>
      <w:r w:rsidRPr="00B252D2">
        <w:rPr>
          <w:b/>
          <w:bCs/>
          <w:color w:val="FF0000"/>
          <w:sz w:val="18"/>
          <w:szCs w:val="18"/>
        </w:rPr>
        <w:t xml:space="preserve">discretion </w:t>
      </w:r>
      <w:r w:rsidRPr="00901D9E">
        <w:rPr>
          <w:b/>
          <w:bCs/>
          <w:color w:val="FF0000"/>
          <w:sz w:val="18"/>
          <w:szCs w:val="18"/>
        </w:rPr>
        <w:t xml:space="preserve">after reviewing the </w:t>
      </w:r>
      <w:r>
        <w:rPr>
          <w:b/>
          <w:bCs/>
          <w:color w:val="FF0000"/>
          <w:sz w:val="18"/>
          <w:szCs w:val="18"/>
        </w:rPr>
        <w:t>application.</w:t>
      </w:r>
    </w:p>
    <w:p w14:paraId="0F489C16" w14:textId="66BA171D" w:rsidR="007A0A7E" w:rsidRDefault="007A0A7E" w:rsidP="00FB6492">
      <w:pPr>
        <w:pStyle w:val="ListParagraph"/>
        <w:ind w:left="1440"/>
        <w:rPr>
          <w:b/>
          <w:bCs/>
          <w:color w:val="FF0000"/>
          <w:sz w:val="18"/>
          <w:szCs w:val="18"/>
        </w:rPr>
      </w:pPr>
      <w:r w:rsidRPr="00D36C51">
        <w:rPr>
          <w:b/>
          <w:bCs/>
          <w:color w:val="FF0000"/>
          <w:sz w:val="18"/>
          <w:szCs w:val="18"/>
        </w:rPr>
        <w:t xml:space="preserve">If </w:t>
      </w:r>
      <w:r w:rsidRPr="004A4C46">
        <w:rPr>
          <w:b/>
          <w:bCs/>
          <w:color w:val="FF0000"/>
          <w:sz w:val="18"/>
          <w:szCs w:val="18"/>
        </w:rPr>
        <w:t xml:space="preserve">deemed more suitable on other departments than the </w:t>
      </w:r>
      <w:r>
        <w:rPr>
          <w:b/>
          <w:bCs/>
          <w:color w:val="FF0000"/>
          <w:sz w:val="18"/>
          <w:szCs w:val="18"/>
        </w:rPr>
        <w:t>ones</w:t>
      </w:r>
      <w:r w:rsidRPr="004A4C46">
        <w:rPr>
          <w:b/>
          <w:bCs/>
          <w:color w:val="FF0000"/>
          <w:sz w:val="18"/>
          <w:szCs w:val="18"/>
        </w:rPr>
        <w:t xml:space="preserve"> you applied for, </w:t>
      </w:r>
      <w:r>
        <w:rPr>
          <w:b/>
          <w:bCs/>
          <w:color w:val="FF0000"/>
          <w:sz w:val="18"/>
          <w:szCs w:val="18"/>
        </w:rPr>
        <w:t>you may receive</w:t>
      </w:r>
      <w:r w:rsidR="00E84558">
        <w:rPr>
          <w:b/>
          <w:bCs/>
          <w:color w:val="FF0000"/>
          <w:sz w:val="18"/>
          <w:szCs w:val="18"/>
        </w:rPr>
        <w:t xml:space="preserve"> </w:t>
      </w:r>
      <w:r>
        <w:rPr>
          <w:b/>
          <w:bCs/>
          <w:color w:val="FF0000"/>
          <w:sz w:val="18"/>
          <w:szCs w:val="18"/>
        </w:rPr>
        <w:t xml:space="preserve">recruitment proposal on </w:t>
      </w:r>
      <w:r w:rsidRPr="004A4C46">
        <w:rPr>
          <w:b/>
          <w:bCs/>
          <w:color w:val="FF0000"/>
          <w:sz w:val="18"/>
          <w:szCs w:val="18"/>
        </w:rPr>
        <w:t>other departments.</w:t>
      </w:r>
    </w:p>
    <w:p w14:paraId="5730A104" w14:textId="0C15A19C" w:rsidR="00A25CDE" w:rsidRPr="00A25CDE" w:rsidRDefault="00A25CDE" w:rsidP="00A25CDE">
      <w:pPr>
        <w:pStyle w:val="ListParagraph"/>
        <w:ind w:left="1440"/>
        <w:rPr>
          <w:rFonts w:cstheme="minorHAnsi"/>
          <w:b/>
          <w:bCs/>
          <w:color w:val="FF0000"/>
          <w:sz w:val="18"/>
          <w:szCs w:val="18"/>
        </w:rPr>
      </w:pPr>
      <w:r w:rsidRPr="00A25CDE">
        <w:rPr>
          <w:rFonts w:cstheme="minorHAnsi"/>
          <w:b/>
          <w:bCs/>
          <w:color w:val="FF0000"/>
          <w:sz w:val="18"/>
          <w:szCs w:val="18"/>
        </w:rPr>
        <w:t>Final sub-department will be confirmed through individual interviews after the first round of interview</w:t>
      </w:r>
      <w:r w:rsidR="00862F7F">
        <w:rPr>
          <w:rFonts w:cstheme="minorHAnsi"/>
          <w:b/>
          <w:bCs/>
          <w:color w:val="FF0000"/>
          <w:sz w:val="18"/>
          <w:szCs w:val="18"/>
        </w:rPr>
        <w:t>.</w:t>
      </w:r>
    </w:p>
    <w:p w14:paraId="6F98AD6A" w14:textId="77777777" w:rsidR="007A0A7E" w:rsidRDefault="007A0A7E" w:rsidP="007A0A7E">
      <w:pPr>
        <w:pStyle w:val="ListParagraph"/>
        <w:numPr>
          <w:ilvl w:val="1"/>
          <w:numId w:val="6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P</w:t>
      </w:r>
      <w:r>
        <w:rPr>
          <w:sz w:val="18"/>
          <w:szCs w:val="18"/>
        </w:rPr>
        <w:t>lease indicate education background details (Primary, Middle, High school, University)</w:t>
      </w:r>
    </w:p>
    <w:p w14:paraId="4F41A8E7" w14:textId="77777777" w:rsidR="007A0A7E" w:rsidRDefault="007A0A7E" w:rsidP="007A0A7E">
      <w:pPr>
        <w:pStyle w:val="ListParagraph"/>
        <w:numPr>
          <w:ilvl w:val="1"/>
          <w:numId w:val="6"/>
        </w:numPr>
        <w:rPr>
          <w:sz w:val="18"/>
          <w:szCs w:val="18"/>
        </w:rPr>
      </w:pPr>
      <w:r w:rsidRPr="004B74C8">
        <w:rPr>
          <w:sz w:val="18"/>
          <w:szCs w:val="18"/>
        </w:rPr>
        <w:t xml:space="preserve">Those who have completed military service </w:t>
      </w:r>
      <w:r>
        <w:rPr>
          <w:sz w:val="18"/>
          <w:szCs w:val="18"/>
        </w:rPr>
        <w:t xml:space="preserve">please indicate in the </w:t>
      </w:r>
      <w:proofErr w:type="gramStart"/>
      <w:r>
        <w:rPr>
          <w:sz w:val="18"/>
          <w:szCs w:val="18"/>
        </w:rPr>
        <w:t>résumé</w:t>
      </w:r>
      <w:proofErr w:type="gramEnd"/>
    </w:p>
    <w:p w14:paraId="24F98740" w14:textId="7CC1065D" w:rsidR="007A0A7E" w:rsidRPr="004B74C8" w:rsidRDefault="007A0A7E" w:rsidP="007A0A7E">
      <w:pPr>
        <w:pStyle w:val="ListParagraph"/>
        <w:numPr>
          <w:ilvl w:val="1"/>
          <w:numId w:val="6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I</w:t>
      </w:r>
      <w:r>
        <w:rPr>
          <w:sz w:val="18"/>
          <w:szCs w:val="18"/>
        </w:rPr>
        <w:t xml:space="preserve">ndicate your </w:t>
      </w:r>
      <w:proofErr w:type="gramStart"/>
      <w:r>
        <w:rPr>
          <w:sz w:val="18"/>
          <w:szCs w:val="18"/>
        </w:rPr>
        <w:t>nationality</w:t>
      </w:r>
      <w:proofErr w:type="gramEnd"/>
    </w:p>
    <w:p w14:paraId="13C67A38" w14:textId="77777777" w:rsidR="007A0A7E" w:rsidRPr="0038511C" w:rsidRDefault="007A0A7E" w:rsidP="007A0A7E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E</w:t>
      </w:r>
      <w:r>
        <w:rPr>
          <w:sz w:val="18"/>
          <w:szCs w:val="18"/>
        </w:rPr>
        <w:t xml:space="preserve">nglish Transcript issued during CV submission </w:t>
      </w:r>
      <w:proofErr w:type="gramStart"/>
      <w:r>
        <w:rPr>
          <w:sz w:val="18"/>
          <w:szCs w:val="18"/>
        </w:rPr>
        <w:t>period</w:t>
      </w:r>
      <w:proofErr w:type="gramEnd"/>
      <w:r>
        <w:rPr>
          <w:sz w:val="18"/>
          <w:szCs w:val="18"/>
        </w:rPr>
        <w:t xml:space="preserve"> </w:t>
      </w:r>
    </w:p>
    <w:p w14:paraId="404B7343" w14:textId="77777777" w:rsidR="007A0A7E" w:rsidRDefault="007A0A7E" w:rsidP="007A0A7E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5530F7">
        <w:rPr>
          <w:sz w:val="18"/>
          <w:szCs w:val="18"/>
        </w:rPr>
        <w:t xml:space="preserve">Consent form for processing the personal information (for applicants) </w:t>
      </w:r>
    </w:p>
    <w:p w14:paraId="29919EAB" w14:textId="77777777" w:rsidR="007A0A7E" w:rsidRPr="005530F7" w:rsidRDefault="007A0A7E" w:rsidP="007A0A7E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5530F7">
        <w:rPr>
          <w:sz w:val="18"/>
          <w:szCs w:val="18"/>
        </w:rPr>
        <w:t xml:space="preserve">Queries related to </w:t>
      </w:r>
      <w:proofErr w:type="gramStart"/>
      <w:r w:rsidRPr="005530F7">
        <w:rPr>
          <w:sz w:val="18"/>
          <w:szCs w:val="18"/>
        </w:rPr>
        <w:t>recruitment</w:t>
      </w:r>
      <w:r>
        <w:rPr>
          <w:sz w:val="18"/>
          <w:szCs w:val="18"/>
        </w:rPr>
        <w:t xml:space="preserve"> </w:t>
      </w:r>
      <w:r w:rsidRPr="005530F7">
        <w:rPr>
          <w:sz w:val="18"/>
          <w:szCs w:val="18"/>
        </w:rPr>
        <w:t>:</w:t>
      </w:r>
      <w:proofErr w:type="gramEnd"/>
      <w:r w:rsidRPr="005530F7">
        <w:rPr>
          <w:rFonts w:hint="eastAsia"/>
          <w:sz w:val="18"/>
          <w:szCs w:val="18"/>
        </w:rPr>
        <w:t xml:space="preserve"> </w:t>
      </w:r>
      <w:hyperlink r:id="rId8" w:history="1">
        <w:r w:rsidRPr="005530F7">
          <w:rPr>
            <w:rStyle w:val="Hyperlink"/>
            <w:rFonts w:hint="eastAsia"/>
            <w:sz w:val="18"/>
            <w:szCs w:val="18"/>
          </w:rPr>
          <w:t>seo-humn@sgcib.com</w:t>
        </w:r>
      </w:hyperlink>
      <w:r w:rsidRPr="005530F7">
        <w:rPr>
          <w:rFonts w:hint="eastAsia"/>
          <w:sz w:val="18"/>
          <w:szCs w:val="18"/>
        </w:rPr>
        <w:t xml:space="preserve"> </w:t>
      </w:r>
    </w:p>
    <w:p w14:paraId="5280CAFB" w14:textId="3FB77AB5" w:rsidR="007A0A7E" w:rsidRPr="007A0A7E" w:rsidRDefault="007A0A7E" w:rsidP="007A0A7E">
      <w:pPr>
        <w:pStyle w:val="ListParagraph"/>
        <w:numPr>
          <w:ilvl w:val="0"/>
          <w:numId w:val="6"/>
        </w:numPr>
        <w:rPr>
          <w:b/>
          <w:bCs/>
          <w:color w:val="FF0000"/>
          <w:sz w:val="18"/>
          <w:szCs w:val="18"/>
        </w:rPr>
      </w:pPr>
      <w:r w:rsidRPr="007A0A7E">
        <w:rPr>
          <w:b/>
          <w:bCs/>
          <w:color w:val="FF0000"/>
          <w:sz w:val="18"/>
          <w:szCs w:val="18"/>
        </w:rPr>
        <w:t xml:space="preserve">Application Link : </w:t>
      </w:r>
      <w:hyperlink r:id="rId9" w:history="1">
        <w:r w:rsidR="00B510AF" w:rsidRPr="00B510AF">
          <w:rPr>
            <w:rStyle w:val="Hyperlink"/>
            <w:b/>
            <w:bCs/>
            <w:sz w:val="18"/>
            <w:szCs w:val="18"/>
          </w:rPr>
          <w:t>https://careers.societegenerale.com/en/job-offers/2025-h1-societe-generale-korea-trainee-24000PO6-en</w:t>
        </w:r>
      </w:hyperlink>
    </w:p>
    <w:p w14:paraId="31F7D640" w14:textId="77777777" w:rsidR="007A0A7E" w:rsidRPr="0038511C" w:rsidRDefault="007A0A7E" w:rsidP="007A0A7E">
      <w:pPr>
        <w:ind w:left="-142" w:hanging="142"/>
        <w:jc w:val="center"/>
        <w:rPr>
          <w:sz w:val="18"/>
          <w:szCs w:val="18"/>
        </w:rPr>
      </w:pPr>
      <w:r w:rsidRPr="0038511C">
        <w:rPr>
          <w:noProof/>
          <w:sz w:val="18"/>
          <w:szCs w:val="18"/>
        </w:rPr>
        <w:drawing>
          <wp:inline distT="0" distB="0" distL="0" distR="0" wp14:anchorId="25F412A2" wp14:editId="1F7B9138">
            <wp:extent cx="3320498" cy="20037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98" cy="200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331A4" w14:textId="77777777" w:rsidR="007A0A7E" w:rsidRDefault="007A0A7E" w:rsidP="007A0A7E">
      <w:pPr>
        <w:ind w:left="-142" w:hanging="142"/>
        <w:jc w:val="center"/>
        <w:rPr>
          <w:b/>
          <w:sz w:val="18"/>
          <w:szCs w:val="18"/>
        </w:rPr>
      </w:pPr>
      <w:r w:rsidRPr="0038511C">
        <w:rPr>
          <w:rFonts w:hint="eastAsia"/>
          <w:b/>
          <w:sz w:val="18"/>
          <w:szCs w:val="18"/>
        </w:rPr>
        <w:t>[</w:t>
      </w:r>
      <w:r w:rsidRPr="004B74C8">
        <w:rPr>
          <w:b/>
          <w:sz w:val="18"/>
          <w:szCs w:val="18"/>
        </w:rPr>
        <w:t xml:space="preserve">SG Securities Korea Co., </w:t>
      </w:r>
      <w:proofErr w:type="gramStart"/>
      <w:r w:rsidRPr="004B74C8">
        <w:rPr>
          <w:b/>
          <w:sz w:val="18"/>
          <w:szCs w:val="18"/>
        </w:rPr>
        <w:t>Ltd.</w:t>
      </w:r>
      <w:proofErr w:type="gramEnd"/>
      <w:r w:rsidRPr="004B74C8">
        <w:rPr>
          <w:b/>
          <w:sz w:val="18"/>
          <w:szCs w:val="18"/>
        </w:rPr>
        <w:t xml:space="preserve"> and Soci</w:t>
      </w:r>
      <w:r w:rsidRPr="00DC485F">
        <w:rPr>
          <w:b/>
          <w:sz w:val="18"/>
          <w:szCs w:val="18"/>
        </w:rPr>
        <w:t>é</w:t>
      </w:r>
      <w:r w:rsidRPr="004B74C8">
        <w:rPr>
          <w:b/>
          <w:sz w:val="18"/>
          <w:szCs w:val="18"/>
        </w:rPr>
        <w:t>t</w:t>
      </w:r>
      <w:r w:rsidRPr="00DC485F">
        <w:rPr>
          <w:b/>
          <w:sz w:val="18"/>
          <w:szCs w:val="18"/>
        </w:rPr>
        <w:t>é</w:t>
      </w:r>
      <w:r w:rsidRPr="004B74C8">
        <w:rPr>
          <w:b/>
          <w:sz w:val="18"/>
          <w:szCs w:val="18"/>
        </w:rPr>
        <w:t xml:space="preserve"> G</w:t>
      </w:r>
      <w:r w:rsidRPr="00DC485F">
        <w:rPr>
          <w:b/>
          <w:sz w:val="18"/>
          <w:szCs w:val="18"/>
        </w:rPr>
        <w:t>é</w:t>
      </w:r>
      <w:r w:rsidRPr="004B74C8">
        <w:rPr>
          <w:b/>
          <w:sz w:val="18"/>
          <w:szCs w:val="18"/>
        </w:rPr>
        <w:t>n</w:t>
      </w:r>
      <w:r w:rsidRPr="00DC485F">
        <w:rPr>
          <w:b/>
          <w:sz w:val="18"/>
          <w:szCs w:val="18"/>
        </w:rPr>
        <w:t>é</w:t>
      </w:r>
      <w:r w:rsidRPr="004B74C8">
        <w:rPr>
          <w:b/>
          <w:sz w:val="18"/>
          <w:szCs w:val="18"/>
        </w:rPr>
        <w:t>rale Seoul Branch</w:t>
      </w:r>
      <w:r w:rsidRPr="004B74C8">
        <w:rPr>
          <w:rFonts w:hint="eastAsia"/>
          <w:b/>
          <w:sz w:val="18"/>
          <w:szCs w:val="18"/>
        </w:rPr>
        <w:t xml:space="preserve"> </w:t>
      </w:r>
      <w:r w:rsidRPr="0038511C">
        <w:rPr>
          <w:rFonts w:hint="eastAsia"/>
          <w:b/>
          <w:sz w:val="18"/>
          <w:szCs w:val="18"/>
        </w:rPr>
        <w:t>Office Lobby</w:t>
      </w:r>
      <w:r>
        <w:rPr>
          <w:b/>
          <w:sz w:val="18"/>
          <w:szCs w:val="18"/>
        </w:rPr>
        <w:t>]</w:t>
      </w:r>
    </w:p>
    <w:p w14:paraId="16188774" w14:textId="77777777" w:rsidR="00B252D2" w:rsidRPr="0038511C" w:rsidRDefault="00B252D2" w:rsidP="007A0A7E">
      <w:pPr>
        <w:ind w:left="-142" w:hanging="142"/>
        <w:jc w:val="center"/>
        <w:rPr>
          <w:b/>
          <w:sz w:val="18"/>
          <w:szCs w:val="18"/>
        </w:rPr>
      </w:pPr>
    </w:p>
    <w:p w14:paraId="58BBB156" w14:textId="77777777" w:rsidR="007A0A7E" w:rsidRPr="007A0A7E" w:rsidRDefault="007A0A7E" w:rsidP="007A0A7E">
      <w:pPr>
        <w:rPr>
          <w:b/>
          <w:bCs/>
          <w:sz w:val="18"/>
          <w:szCs w:val="18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985"/>
        <w:gridCol w:w="1260"/>
        <w:gridCol w:w="6390"/>
        <w:gridCol w:w="1530"/>
      </w:tblGrid>
      <w:tr w:rsidR="00D627DF" w14:paraId="7DC1D416" w14:textId="5E458E82" w:rsidTr="00D627DF">
        <w:trPr>
          <w:trHeight w:val="384"/>
        </w:trPr>
        <w:tc>
          <w:tcPr>
            <w:tcW w:w="985" w:type="dxa"/>
            <w:shd w:val="clear" w:color="auto" w:fill="FDE9D9" w:themeFill="accent6" w:themeFillTint="33"/>
            <w:vAlign w:val="center"/>
          </w:tcPr>
          <w:p w14:paraId="11DC8EF2" w14:textId="53B08AE3" w:rsidR="00D627DF" w:rsidRPr="0055295A" w:rsidRDefault="00E8713A" w:rsidP="00451EFD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Entity</w:t>
            </w: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19CC6629" w14:textId="660B2594" w:rsidR="00D627DF" w:rsidRPr="0055295A" w:rsidRDefault="00D627DF" w:rsidP="00451EFD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epartments</w:t>
            </w: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14:paraId="6772072D" w14:textId="61B74FF5" w:rsidR="00D627DF" w:rsidRPr="00451EFD" w:rsidRDefault="00A77F66" w:rsidP="003C2804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</w:t>
            </w:r>
            <w:r w:rsidR="00D627DF">
              <w:rPr>
                <w:b/>
                <w:sz w:val="18"/>
                <w:szCs w:val="18"/>
              </w:rPr>
              <w:t>Department and Job Description</w:t>
            </w:r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14:paraId="088209B1" w14:textId="71770068" w:rsidR="00D627DF" w:rsidRPr="00451EFD" w:rsidRDefault="00D627DF" w:rsidP="00B75886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Employment Period</w:t>
            </w:r>
          </w:p>
        </w:tc>
      </w:tr>
      <w:tr w:rsidR="00D8173B" w14:paraId="696D08D3" w14:textId="14D5C638" w:rsidTr="00D627DF">
        <w:trPr>
          <w:trHeight w:val="222"/>
        </w:trPr>
        <w:tc>
          <w:tcPr>
            <w:tcW w:w="985" w:type="dxa"/>
            <w:vMerge w:val="restart"/>
            <w:vAlign w:val="center"/>
          </w:tcPr>
          <w:p w14:paraId="44AE4584" w14:textId="498C1F44" w:rsidR="00D8173B" w:rsidRDefault="00D8173B" w:rsidP="001B230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662284">
              <w:rPr>
                <w:b/>
                <w:sz w:val="18"/>
                <w:szCs w:val="18"/>
              </w:rPr>
              <w:t>Securities</w:t>
            </w:r>
          </w:p>
          <w:p w14:paraId="4DD3D6CC" w14:textId="1F984B4C" w:rsidR="00D8173B" w:rsidRDefault="00D8173B" w:rsidP="001B230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&amp;</w:t>
            </w:r>
          </w:p>
          <w:p w14:paraId="0D408AA0" w14:textId="6E41A516" w:rsidR="00D8173B" w:rsidRPr="003E618A" w:rsidRDefault="00D8173B" w:rsidP="001B230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Bank</w:t>
            </w:r>
          </w:p>
        </w:tc>
        <w:tc>
          <w:tcPr>
            <w:tcW w:w="1260" w:type="dxa"/>
            <w:vMerge w:val="restart"/>
            <w:vAlign w:val="center"/>
          </w:tcPr>
          <w:p w14:paraId="085AF2E9" w14:textId="308D630D" w:rsidR="00D8173B" w:rsidRDefault="00D8173B" w:rsidP="001B23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Global</w:t>
            </w:r>
          </w:p>
          <w:p w14:paraId="1238398E" w14:textId="77777777" w:rsidR="00D8173B" w:rsidRDefault="00D8173B" w:rsidP="001B23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Markets</w:t>
            </w:r>
          </w:p>
          <w:p w14:paraId="00BF1153" w14:textId="783D48E0" w:rsidR="00D8173B" w:rsidRPr="00A25CDE" w:rsidRDefault="00D8173B" w:rsidP="001B230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A25CDE">
              <w:rPr>
                <w:b/>
                <w:sz w:val="18"/>
                <w:szCs w:val="18"/>
              </w:rPr>
              <w:t>(MARK)</w:t>
            </w:r>
          </w:p>
        </w:tc>
        <w:tc>
          <w:tcPr>
            <w:tcW w:w="6390" w:type="dxa"/>
            <w:vAlign w:val="center"/>
          </w:tcPr>
          <w:p w14:paraId="5846DE0E" w14:textId="6ECF3239" w:rsidR="00D8173B" w:rsidRPr="00F87B66" w:rsidRDefault="00D8173B" w:rsidP="001B2308">
            <w:pPr>
              <w:spacing w:line="0" w:lineRule="atLeast"/>
              <w:rPr>
                <w:b/>
                <w:sz w:val="18"/>
                <w:szCs w:val="18"/>
              </w:rPr>
            </w:pPr>
            <w:r w:rsidRPr="00F87B66">
              <w:rPr>
                <w:b/>
                <w:sz w:val="18"/>
                <w:szCs w:val="18"/>
              </w:rPr>
              <w:t>F</w:t>
            </w:r>
            <w:r w:rsidR="00130496">
              <w:rPr>
                <w:b/>
                <w:sz w:val="18"/>
                <w:szCs w:val="18"/>
              </w:rPr>
              <w:t xml:space="preserve">ixed </w:t>
            </w:r>
            <w:r w:rsidRPr="00F87B66">
              <w:rPr>
                <w:b/>
                <w:sz w:val="18"/>
                <w:szCs w:val="18"/>
              </w:rPr>
              <w:t>I</w:t>
            </w:r>
            <w:r w:rsidR="00130496">
              <w:rPr>
                <w:b/>
                <w:sz w:val="18"/>
                <w:szCs w:val="18"/>
              </w:rPr>
              <w:t xml:space="preserve">ncome &amp; </w:t>
            </w:r>
            <w:r w:rsidRPr="00F87B66">
              <w:rPr>
                <w:b/>
                <w:sz w:val="18"/>
                <w:szCs w:val="18"/>
              </w:rPr>
              <w:t>C</w:t>
            </w:r>
            <w:r w:rsidR="00130496">
              <w:rPr>
                <w:b/>
                <w:sz w:val="18"/>
                <w:szCs w:val="18"/>
              </w:rPr>
              <w:t>urrencies</w:t>
            </w:r>
            <w:r w:rsidRPr="00F87B66">
              <w:rPr>
                <w:b/>
                <w:sz w:val="18"/>
                <w:szCs w:val="18"/>
              </w:rPr>
              <w:t xml:space="preserve"> S</w:t>
            </w:r>
            <w:r w:rsidRPr="00F87B66">
              <w:rPr>
                <w:rFonts w:hint="eastAsia"/>
                <w:b/>
                <w:sz w:val="18"/>
                <w:szCs w:val="18"/>
              </w:rPr>
              <w:t>a</w:t>
            </w:r>
            <w:r w:rsidRPr="00F87B66">
              <w:rPr>
                <w:b/>
                <w:sz w:val="18"/>
                <w:szCs w:val="18"/>
              </w:rPr>
              <w:t>les</w:t>
            </w:r>
            <w:r w:rsidR="00130496">
              <w:rPr>
                <w:b/>
                <w:sz w:val="18"/>
                <w:szCs w:val="18"/>
              </w:rPr>
              <w:t xml:space="preserve"> (FIC Sales)</w:t>
            </w:r>
          </w:p>
          <w:p w14:paraId="2A27D2C7" w14:textId="5A68F88F" w:rsidR="00D8173B" w:rsidRPr="0033788A" w:rsidRDefault="00D8173B" w:rsidP="001B2308">
            <w:pPr>
              <w:spacing w:line="0" w:lineRule="atLeast"/>
              <w:rPr>
                <w:bCs/>
                <w:sz w:val="18"/>
                <w:szCs w:val="18"/>
              </w:rPr>
            </w:pPr>
            <w:r w:rsidRPr="0033788A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3788A">
              <w:rPr>
                <w:bCs/>
                <w:sz w:val="18"/>
                <w:szCs w:val="18"/>
              </w:rPr>
              <w:t>Working closely with Sales in charge of Corporate and Financial Institution by supporting daily transactions / pre-deal checks / marketing plans / pitching documents</w:t>
            </w:r>
          </w:p>
          <w:p w14:paraId="54CDDB02" w14:textId="11C82D41" w:rsidR="00D8173B" w:rsidRPr="0033788A" w:rsidRDefault="00D8173B" w:rsidP="001B2308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33788A">
              <w:rPr>
                <w:bCs/>
                <w:sz w:val="18"/>
                <w:szCs w:val="18"/>
              </w:rPr>
              <w:t>Composing daily FX and Rates market update as well as translating SG’s Internal report.</w:t>
            </w:r>
          </w:p>
          <w:p w14:paraId="5A918739" w14:textId="3D347A60" w:rsidR="00D8173B" w:rsidRPr="00893232" w:rsidRDefault="00D8173B" w:rsidP="001B2308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33788A">
              <w:rPr>
                <w:bCs/>
                <w:sz w:val="18"/>
                <w:szCs w:val="18"/>
              </w:rPr>
              <w:t>Supporting material preparation as well as credit check covered by SG Sales team: FX &amp; Rates Derivatives (including Credit, Options, Structured, Financing)</w:t>
            </w:r>
          </w:p>
        </w:tc>
        <w:tc>
          <w:tcPr>
            <w:tcW w:w="1530" w:type="dxa"/>
            <w:vMerge w:val="restart"/>
            <w:vAlign w:val="center"/>
          </w:tcPr>
          <w:p w14:paraId="29A7052A" w14:textId="79559DB6" w:rsidR="00D8173B" w:rsidRDefault="00D8173B" w:rsidP="001B230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 December 2024</w:t>
            </w:r>
            <w:r w:rsidRPr="009E00C4">
              <w:rPr>
                <w:sz w:val="18"/>
                <w:szCs w:val="18"/>
              </w:rPr>
              <w:t xml:space="preserve"> ~</w:t>
            </w:r>
          </w:p>
          <w:p w14:paraId="33058E4A" w14:textId="01836ADB" w:rsidR="00D8173B" w:rsidRPr="009E00C4" w:rsidRDefault="00D8173B" w:rsidP="001B23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June 30, 2025</w:t>
            </w:r>
          </w:p>
        </w:tc>
      </w:tr>
      <w:tr w:rsidR="00D8173B" w14:paraId="40D126B3" w14:textId="77777777" w:rsidTr="00D627DF">
        <w:trPr>
          <w:trHeight w:val="222"/>
        </w:trPr>
        <w:tc>
          <w:tcPr>
            <w:tcW w:w="985" w:type="dxa"/>
            <w:vMerge/>
            <w:vAlign w:val="center"/>
          </w:tcPr>
          <w:p w14:paraId="05286147" w14:textId="77777777" w:rsidR="00D8173B" w:rsidRPr="00662284" w:rsidRDefault="00D8173B" w:rsidP="001B230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9289F5B" w14:textId="77777777" w:rsidR="00D8173B" w:rsidRDefault="00D8173B" w:rsidP="001B23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90" w:type="dxa"/>
            <w:vAlign w:val="center"/>
          </w:tcPr>
          <w:p w14:paraId="7E62DA7A" w14:textId="00542F16" w:rsidR="00D8173B" w:rsidRPr="00F87B66" w:rsidRDefault="00130496" w:rsidP="001403AD">
            <w:pPr>
              <w:spacing w:line="0" w:lineRule="atLeast"/>
              <w:rPr>
                <w:b/>
                <w:sz w:val="18"/>
                <w:szCs w:val="18"/>
              </w:rPr>
            </w:pPr>
            <w:r w:rsidRPr="00F87B66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 xml:space="preserve">ixed </w:t>
            </w:r>
            <w:r w:rsidRPr="00F87B66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ncome &amp; </w:t>
            </w:r>
            <w:r w:rsidRPr="00F87B66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urrencies</w:t>
            </w:r>
            <w:r w:rsidRPr="00F87B6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Trading (</w:t>
            </w:r>
            <w:r w:rsidR="00D8173B" w:rsidRPr="00F87B66">
              <w:rPr>
                <w:b/>
                <w:sz w:val="18"/>
                <w:szCs w:val="18"/>
              </w:rPr>
              <w:t>FIC Trading</w:t>
            </w:r>
            <w:r>
              <w:rPr>
                <w:b/>
                <w:sz w:val="18"/>
                <w:szCs w:val="18"/>
              </w:rPr>
              <w:t>)</w:t>
            </w:r>
          </w:p>
          <w:p w14:paraId="31646DB6" w14:textId="77777777" w:rsidR="00D8173B" w:rsidRPr="0033788A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33788A">
              <w:rPr>
                <w:bCs/>
                <w:sz w:val="18"/>
                <w:szCs w:val="18"/>
              </w:rPr>
              <w:t>- Support main traders with timely updates by monitoring daily trades and cross-checking booking conditions to ensure accuracy and mitigate risks associated with trade discrepancies</w:t>
            </w:r>
          </w:p>
          <w:p w14:paraId="74D1AE77" w14:textId="77777777" w:rsidR="00D8173B" w:rsidRPr="0033788A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33788A">
              <w:rPr>
                <w:bCs/>
                <w:sz w:val="18"/>
                <w:szCs w:val="18"/>
              </w:rPr>
              <w:t>- Author internal reports for the Seoul office including market flows, client order activities and EOD positions</w:t>
            </w:r>
          </w:p>
          <w:p w14:paraId="2B1EF2C8" w14:textId="77777777" w:rsidR="00D8173B" w:rsidRPr="0033788A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33788A">
              <w:rPr>
                <w:bCs/>
                <w:sz w:val="18"/>
                <w:szCs w:val="18"/>
              </w:rPr>
              <w:t>- Monitor and check the risks involved in trade activities, leveraging understanding of the bank's risk profile and limits</w:t>
            </w:r>
          </w:p>
          <w:p w14:paraId="2676599A" w14:textId="21477BC2" w:rsidR="00D8173B" w:rsidRPr="001403AD" w:rsidRDefault="00D8173B" w:rsidP="001B2308">
            <w:pPr>
              <w:spacing w:line="0" w:lineRule="atLeast"/>
              <w:rPr>
                <w:bCs/>
                <w:sz w:val="18"/>
                <w:szCs w:val="18"/>
              </w:rPr>
            </w:pPr>
            <w:r w:rsidRPr="0033788A">
              <w:rPr>
                <w:bCs/>
                <w:sz w:val="18"/>
                <w:szCs w:val="18"/>
              </w:rPr>
              <w:t>- Learn how to price derivatives and enhance overall understanding of key trading strategies and approaches</w:t>
            </w:r>
          </w:p>
        </w:tc>
        <w:tc>
          <w:tcPr>
            <w:tcW w:w="1530" w:type="dxa"/>
            <w:vMerge/>
            <w:vAlign w:val="center"/>
          </w:tcPr>
          <w:p w14:paraId="25582005" w14:textId="77777777" w:rsidR="00D8173B" w:rsidRDefault="00D8173B" w:rsidP="001B230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8173B" w14:paraId="72E03F72" w14:textId="77777777" w:rsidTr="00D627DF">
        <w:trPr>
          <w:trHeight w:val="222"/>
        </w:trPr>
        <w:tc>
          <w:tcPr>
            <w:tcW w:w="985" w:type="dxa"/>
            <w:vMerge/>
            <w:vAlign w:val="center"/>
          </w:tcPr>
          <w:p w14:paraId="66357827" w14:textId="77777777" w:rsidR="00D8173B" w:rsidRPr="00662284" w:rsidRDefault="00D8173B" w:rsidP="001B230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C4F6E20" w14:textId="77777777" w:rsidR="00D8173B" w:rsidRDefault="00D8173B" w:rsidP="001B23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90" w:type="dxa"/>
            <w:vAlign w:val="center"/>
          </w:tcPr>
          <w:p w14:paraId="7DF91DA7" w14:textId="7ECFC0F3" w:rsidR="00D8173B" w:rsidRPr="004F3959" w:rsidRDefault="00AA5808" w:rsidP="001403AD">
            <w:pPr>
              <w:spacing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Equities &amp; Derivatives Agency Sales (</w:t>
            </w:r>
            <w:r w:rsidR="00D8173B" w:rsidRPr="004F3959">
              <w:rPr>
                <w:b/>
                <w:sz w:val="18"/>
                <w:szCs w:val="18"/>
              </w:rPr>
              <w:t xml:space="preserve">EQD Agency </w:t>
            </w:r>
            <w:r w:rsidR="007A37C5">
              <w:rPr>
                <w:b/>
                <w:sz w:val="18"/>
                <w:szCs w:val="18"/>
              </w:rPr>
              <w:t>S</w:t>
            </w:r>
            <w:r w:rsidR="00D8173B" w:rsidRPr="004F3959">
              <w:rPr>
                <w:b/>
                <w:sz w:val="18"/>
                <w:szCs w:val="18"/>
              </w:rPr>
              <w:t>ales</w:t>
            </w:r>
            <w:r>
              <w:rPr>
                <w:b/>
                <w:sz w:val="18"/>
                <w:szCs w:val="18"/>
              </w:rPr>
              <w:t>)</w:t>
            </w:r>
          </w:p>
          <w:p w14:paraId="58F38D8C" w14:textId="77777777" w:rsidR="00D8173B" w:rsidRPr="004F3959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</w:t>
            </w:r>
            <w:r w:rsidRPr="004F3959">
              <w:rPr>
                <w:bCs/>
                <w:sz w:val="18"/>
                <w:szCs w:val="18"/>
              </w:rPr>
              <w:t xml:space="preserve">esponsible for sales and brokerage of equity and derivatives for major global/domestic financial institutions. </w:t>
            </w:r>
          </w:p>
          <w:p w14:paraId="7E40820F" w14:textId="4E6394DF" w:rsidR="00D8173B" w:rsidRPr="001403AD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4F3959">
              <w:rPr>
                <w:bCs/>
                <w:sz w:val="18"/>
                <w:szCs w:val="18"/>
              </w:rPr>
              <w:t>Sales trainee will be working closely with equity &amp; derivatives sales by supporting daily post-trade checks / market search / pitch document preparation.</w:t>
            </w:r>
          </w:p>
        </w:tc>
        <w:tc>
          <w:tcPr>
            <w:tcW w:w="1530" w:type="dxa"/>
            <w:vMerge/>
            <w:vAlign w:val="center"/>
          </w:tcPr>
          <w:p w14:paraId="0BCA81BF" w14:textId="77777777" w:rsidR="00D8173B" w:rsidRDefault="00D8173B" w:rsidP="001B230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8173B" w14:paraId="204A3330" w14:textId="77777777" w:rsidTr="00D627DF">
        <w:trPr>
          <w:trHeight w:val="222"/>
        </w:trPr>
        <w:tc>
          <w:tcPr>
            <w:tcW w:w="985" w:type="dxa"/>
            <w:vMerge/>
            <w:vAlign w:val="center"/>
          </w:tcPr>
          <w:p w14:paraId="4BD9003C" w14:textId="77777777" w:rsidR="00D8173B" w:rsidRPr="00662284" w:rsidRDefault="00D8173B" w:rsidP="001B230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EEADB15" w14:textId="77777777" w:rsidR="00D8173B" w:rsidRDefault="00D8173B" w:rsidP="001B2308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90" w:type="dxa"/>
            <w:vAlign w:val="center"/>
          </w:tcPr>
          <w:p w14:paraId="19B720E6" w14:textId="75E51F98" w:rsidR="00D8173B" w:rsidRDefault="00AA5808" w:rsidP="001403AD">
            <w:pPr>
              <w:spacing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Equities &amp; Derivatives </w:t>
            </w:r>
            <w:r w:rsidRPr="00F445C9">
              <w:rPr>
                <w:b/>
                <w:sz w:val="18"/>
                <w:szCs w:val="18"/>
              </w:rPr>
              <w:t xml:space="preserve">Trading </w:t>
            </w:r>
            <w:r>
              <w:rPr>
                <w:b/>
                <w:sz w:val="18"/>
                <w:szCs w:val="18"/>
              </w:rPr>
              <w:t>(</w:t>
            </w:r>
            <w:r w:rsidR="00D8173B" w:rsidRPr="00F445C9">
              <w:rPr>
                <w:b/>
                <w:sz w:val="18"/>
                <w:szCs w:val="18"/>
              </w:rPr>
              <w:t>EQD Trading</w:t>
            </w:r>
            <w:r>
              <w:rPr>
                <w:b/>
                <w:sz w:val="18"/>
                <w:szCs w:val="18"/>
              </w:rPr>
              <w:t>)</w:t>
            </w:r>
          </w:p>
          <w:p w14:paraId="2175E94E" w14:textId="77777777" w:rsidR="00D8173B" w:rsidRPr="00F445C9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F445C9">
              <w:rPr>
                <w:bCs/>
                <w:sz w:val="18"/>
                <w:szCs w:val="18"/>
              </w:rPr>
              <w:t>Deal with listed stocks and equity derivative products including futures, total return swaps, etc.</w:t>
            </w:r>
          </w:p>
          <w:p w14:paraId="43840F55" w14:textId="77777777" w:rsidR="00D8173B" w:rsidRPr="00F445C9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F445C9">
              <w:rPr>
                <w:bCs/>
                <w:sz w:val="18"/>
                <w:szCs w:val="18"/>
              </w:rPr>
              <w:t>- Report daily market updates including news and corporate events</w:t>
            </w:r>
          </w:p>
          <w:p w14:paraId="3C4CF9FC" w14:textId="77777777" w:rsidR="00D8173B" w:rsidRPr="00F445C9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F445C9">
              <w:rPr>
                <w:bCs/>
                <w:sz w:val="18"/>
                <w:szCs w:val="18"/>
              </w:rPr>
              <w:t>- Generate regular reports to provide business snapshots support trading team</w:t>
            </w:r>
          </w:p>
          <w:p w14:paraId="701F04AC" w14:textId="77777777" w:rsidR="00D8173B" w:rsidRPr="00F445C9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F445C9">
              <w:rPr>
                <w:bCs/>
                <w:sz w:val="18"/>
                <w:szCs w:val="18"/>
              </w:rPr>
              <w:t>- Support trading team with pre-deal risk simulations and booking controls to ensure accuracy and to mitigate operational risks</w:t>
            </w:r>
          </w:p>
          <w:p w14:paraId="72E393EF" w14:textId="7103294D" w:rsidR="00D8173B" w:rsidRPr="004F3959" w:rsidRDefault="00D8173B" w:rsidP="001403AD">
            <w:pPr>
              <w:spacing w:line="0" w:lineRule="atLeast"/>
              <w:rPr>
                <w:b/>
                <w:sz w:val="18"/>
                <w:szCs w:val="18"/>
              </w:rPr>
            </w:pPr>
            <w:r w:rsidRPr="00F445C9">
              <w:rPr>
                <w:bCs/>
                <w:sz w:val="18"/>
                <w:szCs w:val="18"/>
              </w:rPr>
              <w:t>- Work closely with trading teammates to understand structures of equity derivative products and trading strategies</w:t>
            </w:r>
          </w:p>
        </w:tc>
        <w:tc>
          <w:tcPr>
            <w:tcW w:w="1530" w:type="dxa"/>
            <w:vMerge/>
            <w:vAlign w:val="center"/>
          </w:tcPr>
          <w:p w14:paraId="1FAF39D4" w14:textId="77777777" w:rsidR="00D8173B" w:rsidRDefault="00D8173B" w:rsidP="001B230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8173B" w14:paraId="47F1FABE" w14:textId="7D5CEE6A" w:rsidTr="00D627DF">
        <w:trPr>
          <w:trHeight w:val="1725"/>
        </w:trPr>
        <w:tc>
          <w:tcPr>
            <w:tcW w:w="985" w:type="dxa"/>
            <w:vMerge/>
            <w:vAlign w:val="center"/>
          </w:tcPr>
          <w:p w14:paraId="6CAD58E0" w14:textId="75B7F328" w:rsidR="00D8173B" w:rsidRPr="003E618A" w:rsidRDefault="00D8173B" w:rsidP="001B230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07AAFBA" w14:textId="77777777" w:rsidR="00D8173B" w:rsidRDefault="00D8173B" w:rsidP="00D627D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Banking and Advisory</w:t>
            </w:r>
          </w:p>
          <w:p w14:paraId="02D6447E" w14:textId="6F0D8BC5" w:rsidR="00D8173B" w:rsidRPr="00A25CDE" w:rsidRDefault="00D8173B" w:rsidP="00D627DF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A25CDE">
              <w:rPr>
                <w:b/>
                <w:bCs/>
                <w:sz w:val="18"/>
                <w:szCs w:val="18"/>
              </w:rPr>
              <w:t>(GLBA)</w:t>
            </w:r>
          </w:p>
        </w:tc>
        <w:tc>
          <w:tcPr>
            <w:tcW w:w="6390" w:type="dxa"/>
            <w:vAlign w:val="center"/>
          </w:tcPr>
          <w:p w14:paraId="2EA50DD8" w14:textId="07BE7C5B" w:rsidR="00D8173B" w:rsidRPr="00F87B66" w:rsidRDefault="00D8173B" w:rsidP="001B2308">
            <w:pPr>
              <w:spacing w:line="0" w:lineRule="atLeast"/>
              <w:rPr>
                <w:b/>
                <w:sz w:val="18"/>
                <w:szCs w:val="18"/>
              </w:rPr>
            </w:pPr>
            <w:r w:rsidRPr="00F87B66">
              <w:rPr>
                <w:b/>
                <w:sz w:val="18"/>
                <w:szCs w:val="18"/>
              </w:rPr>
              <w:t>Coverage (COV)</w:t>
            </w:r>
          </w:p>
          <w:p w14:paraId="0D10D211" w14:textId="5557CC18" w:rsidR="00D8173B" w:rsidRPr="00FF14EF" w:rsidRDefault="00D8173B" w:rsidP="001B2308">
            <w:pPr>
              <w:spacing w:line="0" w:lineRule="atLeast"/>
              <w:rPr>
                <w:bCs/>
                <w:sz w:val="18"/>
                <w:szCs w:val="18"/>
              </w:rPr>
            </w:pPr>
            <w:r w:rsidRPr="00FF14E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F14EF">
              <w:rPr>
                <w:bCs/>
                <w:sz w:val="18"/>
                <w:szCs w:val="18"/>
              </w:rPr>
              <w:t>Support the COV team being responsible in marketing and sales activities towards existing/new corporate &amp; sovereign clients</w:t>
            </w:r>
          </w:p>
          <w:p w14:paraId="59578B4C" w14:textId="6773628D" w:rsidR="00D8173B" w:rsidRPr="00FF14EF" w:rsidRDefault="00D8173B" w:rsidP="001B2308">
            <w:pPr>
              <w:spacing w:line="0" w:lineRule="atLeast"/>
              <w:rPr>
                <w:bCs/>
                <w:sz w:val="18"/>
                <w:szCs w:val="18"/>
              </w:rPr>
            </w:pPr>
            <w:r w:rsidRPr="00FF14E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F14EF">
              <w:rPr>
                <w:bCs/>
                <w:sz w:val="18"/>
                <w:szCs w:val="18"/>
              </w:rPr>
              <w:t>Assist the team for clients on banking solutions and related ad-hoc requests (market analyses, data collection etc.)</w:t>
            </w:r>
          </w:p>
          <w:p w14:paraId="0E87DA7F" w14:textId="0CCE681F" w:rsidR="00D8173B" w:rsidRPr="00FF14EF" w:rsidRDefault="00D8173B" w:rsidP="001B2308">
            <w:pPr>
              <w:spacing w:line="0" w:lineRule="atLeast"/>
              <w:rPr>
                <w:bCs/>
                <w:sz w:val="18"/>
                <w:szCs w:val="18"/>
              </w:rPr>
            </w:pPr>
            <w:r w:rsidRPr="00FF14E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F14EF">
              <w:rPr>
                <w:bCs/>
                <w:sz w:val="18"/>
                <w:szCs w:val="18"/>
              </w:rPr>
              <w:t>Assist the team for ad-hoc requests from overseas client coverage teams and product teams globally</w:t>
            </w:r>
          </w:p>
          <w:p w14:paraId="0CD60598" w14:textId="0B49D0C0" w:rsidR="00D8173B" w:rsidRPr="00FF14EF" w:rsidRDefault="00D8173B" w:rsidP="001B2308">
            <w:pPr>
              <w:spacing w:line="0" w:lineRule="atLeast"/>
              <w:rPr>
                <w:bCs/>
                <w:sz w:val="18"/>
                <w:szCs w:val="18"/>
              </w:rPr>
            </w:pPr>
            <w:r w:rsidRPr="00FF14E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F14EF">
              <w:rPr>
                <w:bCs/>
                <w:sz w:val="18"/>
                <w:szCs w:val="18"/>
              </w:rPr>
              <w:t>Support the team for preparation of internal memos (e.g., pipeline reports, client/internal call memos, ESG reviews strategy/action plan memos) for reporting to the management of SG Korea and regional office</w:t>
            </w:r>
          </w:p>
          <w:p w14:paraId="09A14854" w14:textId="2E5B73D4" w:rsidR="00D8173B" w:rsidRPr="00FF14EF" w:rsidRDefault="00D8173B" w:rsidP="001B2308">
            <w:pPr>
              <w:spacing w:line="0" w:lineRule="atLeast"/>
              <w:rPr>
                <w:bCs/>
                <w:sz w:val="18"/>
                <w:szCs w:val="18"/>
              </w:rPr>
            </w:pPr>
            <w:r w:rsidRPr="00FF14E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F14EF">
              <w:rPr>
                <w:bCs/>
                <w:sz w:val="18"/>
                <w:szCs w:val="18"/>
              </w:rPr>
              <w:t>Support the team for managing accounts in on-boarding process in compliance with KYC (Know Your Client) and FRA (Fraud Risk Assessment)</w:t>
            </w:r>
          </w:p>
          <w:p w14:paraId="4D923B9E" w14:textId="3E1A65F4" w:rsidR="00D8173B" w:rsidRDefault="00D8173B" w:rsidP="00B061B7">
            <w:pPr>
              <w:spacing w:line="0" w:lineRule="atLeast"/>
              <w:rPr>
                <w:bCs/>
                <w:sz w:val="18"/>
                <w:szCs w:val="18"/>
              </w:rPr>
            </w:pPr>
            <w:r w:rsidRPr="00FF14E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F14EF">
              <w:rPr>
                <w:bCs/>
                <w:sz w:val="18"/>
                <w:szCs w:val="18"/>
              </w:rPr>
              <w:t>Others being requested from the team</w:t>
            </w:r>
          </w:p>
        </w:tc>
        <w:tc>
          <w:tcPr>
            <w:tcW w:w="1530" w:type="dxa"/>
            <w:vMerge w:val="restart"/>
            <w:vAlign w:val="center"/>
          </w:tcPr>
          <w:p w14:paraId="4F8BB9CB" w14:textId="045504D8" w:rsidR="00D8173B" w:rsidRDefault="00D8173B" w:rsidP="001B230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 December 2024</w:t>
            </w:r>
            <w:r w:rsidRPr="009E00C4">
              <w:rPr>
                <w:sz w:val="18"/>
                <w:szCs w:val="18"/>
              </w:rPr>
              <w:t xml:space="preserve"> ~</w:t>
            </w:r>
          </w:p>
          <w:p w14:paraId="7E2B192A" w14:textId="77777777" w:rsidR="00D8173B" w:rsidRDefault="00D8173B" w:rsidP="001B230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30, 2025</w:t>
            </w:r>
          </w:p>
          <w:p w14:paraId="3686CA96" w14:textId="3A650BB4" w:rsidR="00D8173B" w:rsidRDefault="00D8173B" w:rsidP="001B230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 w14:paraId="7E0604C5" w14:textId="6C16B86D" w:rsidR="00D8173B" w:rsidRPr="009E00C4" w:rsidRDefault="00D8173B" w:rsidP="001B230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 December 2025</w:t>
            </w:r>
          </w:p>
        </w:tc>
      </w:tr>
      <w:tr w:rsidR="00D8173B" w14:paraId="0533A6C6" w14:textId="77777777" w:rsidTr="00D627DF">
        <w:trPr>
          <w:trHeight w:val="1725"/>
        </w:trPr>
        <w:tc>
          <w:tcPr>
            <w:tcW w:w="985" w:type="dxa"/>
            <w:vMerge/>
            <w:vAlign w:val="center"/>
          </w:tcPr>
          <w:p w14:paraId="1455360B" w14:textId="77777777" w:rsidR="00D8173B" w:rsidRPr="003E618A" w:rsidRDefault="00D8173B" w:rsidP="001B230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407027D" w14:textId="77777777" w:rsidR="00D8173B" w:rsidRDefault="00D8173B" w:rsidP="00D627D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390" w:type="dxa"/>
            <w:vAlign w:val="center"/>
          </w:tcPr>
          <w:p w14:paraId="1FE44E7B" w14:textId="77777777" w:rsidR="00D8173B" w:rsidRPr="00F87B66" w:rsidRDefault="00D8173B" w:rsidP="001403AD">
            <w:pPr>
              <w:spacing w:line="0" w:lineRule="atLeast"/>
              <w:rPr>
                <w:b/>
                <w:sz w:val="18"/>
                <w:szCs w:val="18"/>
              </w:rPr>
            </w:pPr>
            <w:r w:rsidRPr="00F87B66">
              <w:rPr>
                <w:b/>
                <w:sz w:val="18"/>
                <w:szCs w:val="18"/>
              </w:rPr>
              <w:t>Development and Structured Export Finance (DSE)</w:t>
            </w:r>
          </w:p>
          <w:p w14:paraId="14A37637" w14:textId="77777777" w:rsidR="00D8173B" w:rsidRPr="007737D7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7737D7">
              <w:rPr>
                <w:bCs/>
                <w:sz w:val="18"/>
                <w:szCs w:val="18"/>
              </w:rPr>
              <w:t xml:space="preserve">Offering med- and long-term loan and financial advisory service associated with overseas development projects (CAPEX) financing across various industries </w:t>
            </w:r>
            <w:proofErr w:type="gramStart"/>
            <w:r w:rsidRPr="007737D7">
              <w:rPr>
                <w:bCs/>
                <w:sz w:val="18"/>
                <w:szCs w:val="18"/>
              </w:rPr>
              <w:t>in particular with</w:t>
            </w:r>
            <w:proofErr w:type="gramEnd"/>
            <w:r w:rsidRPr="007737D7">
              <w:rPr>
                <w:bCs/>
                <w:sz w:val="18"/>
                <w:szCs w:val="18"/>
              </w:rPr>
              <w:t xml:space="preserve"> the support from the two Korean Export Credit Agencies, KEXIM and K-SURE.</w:t>
            </w:r>
          </w:p>
          <w:p w14:paraId="7A5468E8" w14:textId="77777777" w:rsidR="00D8173B" w:rsidRPr="00FF14EF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FF14E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F14EF">
              <w:rPr>
                <w:bCs/>
                <w:sz w:val="18"/>
                <w:szCs w:val="18"/>
              </w:rPr>
              <w:t xml:space="preserve">Assist GLBA/DSE Korea team in origination, execution, and post-execution management of transactions </w:t>
            </w:r>
            <w:proofErr w:type="gramStart"/>
            <w:r w:rsidRPr="00FF14EF">
              <w:rPr>
                <w:bCs/>
                <w:sz w:val="18"/>
                <w:szCs w:val="18"/>
              </w:rPr>
              <w:t>i.e.</w:t>
            </w:r>
            <w:proofErr w:type="gramEnd"/>
            <w:r w:rsidRPr="00FF14EF">
              <w:rPr>
                <w:bCs/>
                <w:sz w:val="18"/>
                <w:szCs w:val="18"/>
              </w:rPr>
              <w:t xml:space="preserve"> gathering up-to-date market information, preparing client pitch materials, performing research for credit approval process, etc.</w:t>
            </w:r>
          </w:p>
          <w:p w14:paraId="13497722" w14:textId="77777777" w:rsidR="00D8173B" w:rsidRPr="00FF14EF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FF14EF">
              <w:rPr>
                <w:bCs/>
                <w:sz w:val="18"/>
                <w:szCs w:val="18"/>
              </w:rPr>
              <w:t>Assist the ESG Champion of SG Seoul Branch for managing the ESG project pipeline, preparing ESG Newsletter, setting up the ESG strategy</w:t>
            </w:r>
          </w:p>
          <w:p w14:paraId="046C07BB" w14:textId="77777777" w:rsidR="00D8173B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FF14EF">
              <w:rPr>
                <w:bCs/>
                <w:sz w:val="18"/>
                <w:szCs w:val="18"/>
              </w:rPr>
              <w:t xml:space="preserve">Assist GLBA/DSE Korea team for internal procedures </w:t>
            </w:r>
            <w:proofErr w:type="gramStart"/>
            <w:r w:rsidRPr="00FF14EF">
              <w:rPr>
                <w:bCs/>
                <w:sz w:val="18"/>
                <w:szCs w:val="18"/>
              </w:rPr>
              <w:t>i.e.</w:t>
            </w:r>
            <w:proofErr w:type="gramEnd"/>
            <w:r w:rsidRPr="00FF14EF">
              <w:rPr>
                <w:bCs/>
                <w:sz w:val="18"/>
                <w:szCs w:val="18"/>
              </w:rPr>
              <w:t xml:space="preserve"> various management and compliance reporting, etc.</w:t>
            </w:r>
          </w:p>
          <w:p w14:paraId="3BF73B9E" w14:textId="687FD666" w:rsidR="00D8173B" w:rsidRPr="001403AD" w:rsidRDefault="00D8173B" w:rsidP="001B2308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FF14EF">
              <w:rPr>
                <w:bCs/>
                <w:sz w:val="18"/>
                <w:szCs w:val="18"/>
              </w:rPr>
              <w:t>Support the team with administrative work when necessary</w:t>
            </w:r>
          </w:p>
        </w:tc>
        <w:tc>
          <w:tcPr>
            <w:tcW w:w="1530" w:type="dxa"/>
            <w:vMerge/>
            <w:vAlign w:val="center"/>
          </w:tcPr>
          <w:p w14:paraId="16B6FDCF" w14:textId="77777777" w:rsidR="00D8173B" w:rsidRDefault="00D8173B" w:rsidP="001B230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D8173B" w14:paraId="27B85FBC" w14:textId="77777777" w:rsidTr="00D627DF">
        <w:trPr>
          <w:trHeight w:val="1725"/>
        </w:trPr>
        <w:tc>
          <w:tcPr>
            <w:tcW w:w="985" w:type="dxa"/>
            <w:vMerge/>
            <w:vAlign w:val="center"/>
          </w:tcPr>
          <w:p w14:paraId="2108F4CE" w14:textId="77777777" w:rsidR="00D8173B" w:rsidRPr="003E618A" w:rsidRDefault="00D8173B" w:rsidP="001B2308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FA443DF" w14:textId="77777777" w:rsidR="00D8173B" w:rsidRDefault="00D8173B" w:rsidP="00D627DF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390" w:type="dxa"/>
            <w:vAlign w:val="center"/>
          </w:tcPr>
          <w:p w14:paraId="7B57BD2A" w14:textId="77777777" w:rsidR="00D8173B" w:rsidRPr="00B16985" w:rsidRDefault="00D8173B" w:rsidP="001403AD">
            <w:pPr>
              <w:spacing w:line="0" w:lineRule="atLeast"/>
              <w:rPr>
                <w:b/>
                <w:sz w:val="18"/>
                <w:szCs w:val="18"/>
              </w:rPr>
            </w:pPr>
            <w:r w:rsidRPr="00710ED8">
              <w:rPr>
                <w:b/>
                <w:sz w:val="18"/>
                <w:szCs w:val="18"/>
              </w:rPr>
              <w:t>Financial Institutions Group Coverage (FIG Coverage)</w:t>
            </w:r>
          </w:p>
          <w:p w14:paraId="000A9DB3" w14:textId="7C172098" w:rsidR="00D8173B" w:rsidRPr="007737D7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7737D7">
              <w:rPr>
                <w:bCs/>
                <w:sz w:val="18"/>
                <w:szCs w:val="18"/>
              </w:rPr>
              <w:t>Sales &amp; marketing activities on financial institutions clients and development of new clients and management of business relationship with clients.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737D7">
              <w:rPr>
                <w:bCs/>
                <w:sz w:val="18"/>
                <w:szCs w:val="18"/>
              </w:rPr>
              <w:t>Support on business activities with FIG clients in addition to annual review and follow-up on KYC, credit limit, risk management on FIG clients.</w:t>
            </w:r>
          </w:p>
          <w:p w14:paraId="69A9DC49" w14:textId="77777777" w:rsidR="00D8173B" w:rsidRPr="007737D7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7737D7">
              <w:rPr>
                <w:bCs/>
                <w:sz w:val="18"/>
                <w:szCs w:val="18"/>
              </w:rPr>
              <w:t xml:space="preserve">- Support and assist on FIG Bankers to stimulate sales with FIG </w:t>
            </w:r>
            <w:proofErr w:type="gramStart"/>
            <w:r w:rsidRPr="007737D7">
              <w:rPr>
                <w:bCs/>
                <w:sz w:val="18"/>
                <w:szCs w:val="18"/>
              </w:rPr>
              <w:t>clients(</w:t>
            </w:r>
            <w:proofErr w:type="gramEnd"/>
            <w:r w:rsidRPr="007737D7">
              <w:rPr>
                <w:bCs/>
                <w:sz w:val="18"/>
                <w:szCs w:val="18"/>
              </w:rPr>
              <w:t>local &amp; global financial market updates, paper work on marketing materials &amp; various business management preparation)</w:t>
            </w:r>
          </w:p>
          <w:p w14:paraId="3474CC2A" w14:textId="77777777" w:rsidR="00D8173B" w:rsidRPr="007737D7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7737D7">
              <w:rPr>
                <w:bCs/>
                <w:sz w:val="18"/>
                <w:szCs w:val="18"/>
              </w:rPr>
              <w:t>- Assist on FIG business strategy &amp; revenue/budget forecast and management</w:t>
            </w:r>
          </w:p>
          <w:p w14:paraId="7FC93375" w14:textId="77777777" w:rsidR="00D8173B" w:rsidRPr="007737D7" w:rsidRDefault="00D8173B" w:rsidP="001403AD">
            <w:pPr>
              <w:spacing w:line="0" w:lineRule="atLeast"/>
              <w:rPr>
                <w:bCs/>
                <w:sz w:val="18"/>
                <w:szCs w:val="18"/>
              </w:rPr>
            </w:pPr>
            <w:r w:rsidRPr="007737D7">
              <w:rPr>
                <w:bCs/>
                <w:sz w:val="18"/>
                <w:szCs w:val="18"/>
              </w:rPr>
              <w:t>- Research and update on financial results of FIG clients and support to prepare annual credit review on FIG clients</w:t>
            </w:r>
          </w:p>
          <w:p w14:paraId="0BCCB554" w14:textId="64C8054A" w:rsidR="00D8173B" w:rsidRPr="00F87B66" w:rsidRDefault="00D8173B" w:rsidP="001403AD">
            <w:pPr>
              <w:spacing w:line="0" w:lineRule="atLeast"/>
              <w:rPr>
                <w:b/>
                <w:sz w:val="18"/>
                <w:szCs w:val="18"/>
              </w:rPr>
            </w:pPr>
            <w:r w:rsidRPr="007737D7">
              <w:rPr>
                <w:bCs/>
                <w:sz w:val="18"/>
                <w:szCs w:val="18"/>
              </w:rPr>
              <w:t>- Support on KYC documents collection on FIG clients and assist other admin work in FIG team.</w:t>
            </w:r>
          </w:p>
        </w:tc>
        <w:tc>
          <w:tcPr>
            <w:tcW w:w="1530" w:type="dxa"/>
            <w:vMerge/>
            <w:vAlign w:val="center"/>
          </w:tcPr>
          <w:p w14:paraId="47551FF9" w14:textId="77777777" w:rsidR="00D8173B" w:rsidRDefault="00D8173B" w:rsidP="001B230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43BFE752" w14:textId="77777777" w:rsidR="006A54FE" w:rsidRDefault="006A54FE" w:rsidP="006616A7">
      <w:pPr>
        <w:spacing w:line="240" w:lineRule="atLeast"/>
        <w:contextualSpacing/>
        <w:rPr>
          <w:b/>
          <w:sz w:val="18"/>
          <w:szCs w:val="18"/>
          <w:highlight w:val="yellow"/>
        </w:rPr>
      </w:pPr>
    </w:p>
    <w:p w14:paraId="672EA739" w14:textId="77777777" w:rsidR="0002699C" w:rsidRDefault="0002699C" w:rsidP="006616A7">
      <w:pPr>
        <w:spacing w:line="240" w:lineRule="atLeast"/>
        <w:contextualSpacing/>
        <w:rPr>
          <w:b/>
          <w:sz w:val="18"/>
          <w:szCs w:val="18"/>
          <w:highlight w:val="yellow"/>
        </w:rPr>
      </w:pPr>
    </w:p>
    <w:p w14:paraId="6C377C70" w14:textId="77777777" w:rsidR="00D43E58" w:rsidRDefault="00D43E58" w:rsidP="006616A7">
      <w:pPr>
        <w:spacing w:line="240" w:lineRule="atLeast"/>
        <w:contextualSpacing/>
        <w:rPr>
          <w:b/>
          <w:sz w:val="18"/>
          <w:szCs w:val="18"/>
          <w:highlight w:val="yellow"/>
        </w:rPr>
      </w:pPr>
    </w:p>
    <w:p w14:paraId="4F57A868" w14:textId="77777777" w:rsidR="00D43E58" w:rsidRDefault="00D43E58" w:rsidP="006616A7">
      <w:pPr>
        <w:spacing w:line="240" w:lineRule="atLeast"/>
        <w:contextualSpacing/>
        <w:rPr>
          <w:b/>
          <w:sz w:val="18"/>
          <w:szCs w:val="18"/>
          <w:highlight w:val="yellow"/>
        </w:rPr>
      </w:pPr>
    </w:p>
    <w:p w14:paraId="73EB55F4" w14:textId="77777777" w:rsidR="00E54F91" w:rsidRDefault="00E54F91" w:rsidP="006616A7">
      <w:pPr>
        <w:spacing w:line="240" w:lineRule="atLeast"/>
        <w:contextualSpacing/>
        <w:rPr>
          <w:b/>
          <w:sz w:val="18"/>
          <w:szCs w:val="18"/>
          <w:highlight w:val="yellow"/>
        </w:rPr>
      </w:pPr>
    </w:p>
    <w:tbl>
      <w:tblPr>
        <w:tblStyle w:val="TableGrid"/>
        <w:tblpPr w:leftFromText="180" w:rightFromText="180" w:vertAnchor="text" w:horzAnchor="margin" w:tblpY="-50"/>
        <w:tblW w:w="10165" w:type="dxa"/>
        <w:tblLayout w:type="fixed"/>
        <w:tblLook w:val="04A0" w:firstRow="1" w:lastRow="0" w:firstColumn="1" w:lastColumn="0" w:noHBand="0" w:noVBand="1"/>
      </w:tblPr>
      <w:tblGrid>
        <w:gridCol w:w="985"/>
        <w:gridCol w:w="1260"/>
        <w:gridCol w:w="6390"/>
        <w:gridCol w:w="1530"/>
      </w:tblGrid>
      <w:tr w:rsidR="00D627DF" w:rsidRPr="00451EFD" w14:paraId="12E55E7F" w14:textId="77777777" w:rsidTr="0059301F">
        <w:trPr>
          <w:trHeight w:val="384"/>
        </w:trPr>
        <w:tc>
          <w:tcPr>
            <w:tcW w:w="985" w:type="dxa"/>
            <w:shd w:val="clear" w:color="auto" w:fill="FDE9D9" w:themeFill="accent6" w:themeFillTint="33"/>
            <w:vAlign w:val="center"/>
          </w:tcPr>
          <w:p w14:paraId="778CB916" w14:textId="4C199C08" w:rsidR="00D627DF" w:rsidRPr="0055295A" w:rsidRDefault="00E8713A" w:rsidP="004F395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Entity</w:t>
            </w: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 w14:paraId="6CA58085" w14:textId="77777777" w:rsidR="00D627DF" w:rsidRPr="0055295A" w:rsidRDefault="00D627DF" w:rsidP="004F395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epartments</w:t>
            </w: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14:paraId="5202EDEE" w14:textId="68080F1D" w:rsidR="00D627DF" w:rsidRPr="00451EFD" w:rsidRDefault="008F51B6" w:rsidP="004F395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</w:t>
            </w:r>
            <w:r w:rsidR="00D627DF">
              <w:rPr>
                <w:b/>
                <w:sz w:val="18"/>
                <w:szCs w:val="18"/>
              </w:rPr>
              <w:t>Department and Job Description</w:t>
            </w:r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14:paraId="556EB367" w14:textId="77777777" w:rsidR="00D627DF" w:rsidRPr="00451EFD" w:rsidRDefault="00D627DF" w:rsidP="004F395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Employment Period</w:t>
            </w:r>
          </w:p>
        </w:tc>
      </w:tr>
      <w:tr w:rsidR="00D627DF" w:rsidRPr="00451EFD" w14:paraId="55599A1A" w14:textId="77777777" w:rsidTr="0059301F">
        <w:trPr>
          <w:trHeight w:val="384"/>
        </w:trPr>
        <w:tc>
          <w:tcPr>
            <w:tcW w:w="985" w:type="dxa"/>
            <w:vMerge w:val="restart"/>
            <w:shd w:val="clear" w:color="auto" w:fill="auto"/>
            <w:vAlign w:val="center"/>
          </w:tcPr>
          <w:p w14:paraId="0466ED15" w14:textId="77777777" w:rsidR="00D627DF" w:rsidRDefault="00D627DF" w:rsidP="004F395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ank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EA702B" w14:textId="77777777" w:rsidR="00A25CDE" w:rsidRDefault="00A25CDE" w:rsidP="004F39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25CDE">
              <w:rPr>
                <w:sz w:val="18"/>
                <w:szCs w:val="18"/>
              </w:rPr>
              <w:t>Risk</w:t>
            </w:r>
          </w:p>
          <w:p w14:paraId="1D135BF7" w14:textId="08D27687" w:rsidR="00A25CDE" w:rsidRPr="00A25CDE" w:rsidRDefault="00A25CDE" w:rsidP="004F395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Management</w:t>
            </w:r>
          </w:p>
          <w:p w14:paraId="7BA1E1EB" w14:textId="34726D28" w:rsidR="00D627DF" w:rsidRPr="00A25CDE" w:rsidRDefault="00A25CDE" w:rsidP="004F3959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D627DF" w:rsidRPr="00A25CDE">
              <w:rPr>
                <w:b/>
                <w:bCs/>
                <w:sz w:val="18"/>
                <w:szCs w:val="18"/>
              </w:rPr>
              <w:t>RISQ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5753AD8" w14:textId="4363E7C5" w:rsidR="00D627DF" w:rsidRPr="00F87B66" w:rsidRDefault="00D627DF" w:rsidP="004F3959">
            <w:pPr>
              <w:spacing w:line="0" w:lineRule="atLeast"/>
              <w:rPr>
                <w:b/>
                <w:sz w:val="18"/>
                <w:szCs w:val="18"/>
              </w:rPr>
            </w:pPr>
            <w:r w:rsidRPr="00F87B66">
              <w:rPr>
                <w:b/>
                <w:sz w:val="18"/>
                <w:szCs w:val="18"/>
              </w:rPr>
              <w:t xml:space="preserve">RISK Management </w:t>
            </w:r>
            <w:r>
              <w:rPr>
                <w:b/>
                <w:sz w:val="18"/>
                <w:szCs w:val="18"/>
              </w:rPr>
              <w:t>(</w:t>
            </w:r>
            <w:r w:rsidRPr="00F87B66">
              <w:rPr>
                <w:b/>
                <w:sz w:val="18"/>
                <w:szCs w:val="18"/>
              </w:rPr>
              <w:t>RIS</w:t>
            </w:r>
            <w:r>
              <w:rPr>
                <w:b/>
                <w:sz w:val="18"/>
                <w:szCs w:val="18"/>
              </w:rPr>
              <w:t>Q)</w:t>
            </w:r>
          </w:p>
          <w:p w14:paraId="4D5F2212" w14:textId="77777777" w:rsidR="00D627DF" w:rsidRPr="007737D7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 w:rsidRPr="007737D7">
              <w:rPr>
                <w:bCs/>
                <w:sz w:val="18"/>
                <w:szCs w:val="18"/>
              </w:rPr>
              <w:t>Responsible for identifying, measuring, monitoring, approving, and controlling risks pertaining to the branch’s activities. The team supervises Global Markets (MARK), Global Banking and Advisory (GLBA), and Global Transaction &amp; Payment Services (GTPS) departments for risk management related tasks.</w:t>
            </w:r>
          </w:p>
          <w:p w14:paraId="19BF189E" w14:textId="77777777" w:rsidR="00D627DF" w:rsidRPr="00FF14E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 w:rsidRPr="00FF14E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F14EF">
              <w:rPr>
                <w:bCs/>
                <w:sz w:val="18"/>
                <w:szCs w:val="18"/>
              </w:rPr>
              <w:t>To monitor market activities of trading desks for various financial products (Fixed Income, Forex, and its Derivatives)</w:t>
            </w:r>
          </w:p>
          <w:p w14:paraId="53202A42" w14:textId="77777777" w:rsidR="00D627DF" w:rsidRPr="00FF14E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FF14EF">
              <w:rPr>
                <w:bCs/>
                <w:sz w:val="18"/>
                <w:szCs w:val="18"/>
              </w:rPr>
              <w:t xml:space="preserve">To monitor various risks (inclusive of credit &amp; liquidity risks) of Project Finance, Trade </w:t>
            </w:r>
            <w:proofErr w:type="gramStart"/>
            <w:r w:rsidRPr="00FF14EF">
              <w:rPr>
                <w:bCs/>
                <w:sz w:val="18"/>
                <w:szCs w:val="18"/>
              </w:rPr>
              <w:t>Finance</w:t>
            </w:r>
            <w:proofErr w:type="gramEnd"/>
            <w:r w:rsidRPr="00FF14EF">
              <w:rPr>
                <w:bCs/>
                <w:sz w:val="18"/>
                <w:szCs w:val="18"/>
              </w:rPr>
              <w:t xml:space="preserve"> and other products</w:t>
            </w:r>
          </w:p>
          <w:p w14:paraId="1401FD0C" w14:textId="77777777" w:rsidR="00D627D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FF14EF">
              <w:rPr>
                <w:bCs/>
                <w:sz w:val="18"/>
                <w:szCs w:val="18"/>
              </w:rPr>
              <w:t>To support production processes of daily risk reports related to SG Seoul Branch’s portfolio.</w:t>
            </w:r>
          </w:p>
          <w:p w14:paraId="2B556B62" w14:textId="77777777" w:rsidR="00D627D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FF14EF">
              <w:rPr>
                <w:bCs/>
                <w:sz w:val="18"/>
                <w:szCs w:val="18"/>
              </w:rPr>
              <w:t>To cover part of regulatory reports related to market-, credit-, and operational-risk management.</w:t>
            </w:r>
          </w:p>
          <w:p w14:paraId="07056705" w14:textId="77777777" w:rsidR="00D627DF" w:rsidRPr="00D3061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FF14EF">
              <w:rPr>
                <w:bCs/>
                <w:sz w:val="18"/>
                <w:szCs w:val="18"/>
              </w:rPr>
              <w:t xml:space="preserve">To coordinate with regional risk teams which </w:t>
            </w:r>
            <w:proofErr w:type="gramStart"/>
            <w:r w:rsidRPr="00FF14EF">
              <w:rPr>
                <w:bCs/>
                <w:sz w:val="18"/>
                <w:szCs w:val="18"/>
              </w:rPr>
              <w:t>are located in</w:t>
            </w:r>
            <w:proofErr w:type="gramEnd"/>
            <w:r w:rsidRPr="00FF14EF">
              <w:rPr>
                <w:bCs/>
                <w:sz w:val="18"/>
                <w:szCs w:val="18"/>
              </w:rPr>
              <w:t xml:space="preserve"> Hong Kong.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4DEB2D" w14:textId="77777777" w:rsidR="00D627DF" w:rsidRDefault="00D627DF" w:rsidP="004F395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 December 2024</w:t>
            </w:r>
            <w:r w:rsidRPr="009E00C4">
              <w:rPr>
                <w:sz w:val="18"/>
                <w:szCs w:val="18"/>
              </w:rPr>
              <w:t xml:space="preserve"> ~</w:t>
            </w:r>
          </w:p>
          <w:p w14:paraId="49441EAC" w14:textId="77777777" w:rsidR="00D627DF" w:rsidRDefault="00D627DF" w:rsidP="004F395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30, 2025</w:t>
            </w:r>
          </w:p>
        </w:tc>
      </w:tr>
      <w:tr w:rsidR="00D627DF" w:rsidRPr="00451EFD" w14:paraId="3330DB96" w14:textId="77777777" w:rsidTr="0059301F">
        <w:trPr>
          <w:trHeight w:val="384"/>
        </w:trPr>
        <w:tc>
          <w:tcPr>
            <w:tcW w:w="985" w:type="dxa"/>
            <w:vMerge/>
            <w:shd w:val="clear" w:color="auto" w:fill="auto"/>
            <w:vAlign w:val="center"/>
          </w:tcPr>
          <w:p w14:paraId="6979CDAE" w14:textId="77777777" w:rsidR="00D627DF" w:rsidRDefault="00D627DF" w:rsidP="004F395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D47E2E" w14:textId="77777777" w:rsidR="00D627DF" w:rsidRDefault="00D627DF" w:rsidP="004F395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</w:p>
          <w:p w14:paraId="72F968C0" w14:textId="77777777" w:rsidR="00D627DF" w:rsidRDefault="00D627DF" w:rsidP="004F395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 w:rsidRPr="00A92EFA">
              <w:rPr>
                <w:bCs/>
                <w:sz w:val="18"/>
                <w:szCs w:val="18"/>
              </w:rPr>
              <w:t>Global Transaction</w:t>
            </w:r>
          </w:p>
          <w:p w14:paraId="653476E0" w14:textId="77777777" w:rsidR="00D627DF" w:rsidRDefault="00D627DF" w:rsidP="004F3959">
            <w:pPr>
              <w:spacing w:line="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&amp; Payment Services</w:t>
            </w:r>
          </w:p>
          <w:p w14:paraId="35F59679" w14:textId="58C4446D" w:rsidR="00A25CDE" w:rsidRPr="00A25CDE" w:rsidRDefault="00A25CDE" w:rsidP="004F395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A25CDE">
              <w:rPr>
                <w:b/>
                <w:sz w:val="18"/>
                <w:szCs w:val="18"/>
              </w:rPr>
              <w:t>(GTPS)</w:t>
            </w:r>
          </w:p>
          <w:p w14:paraId="28C14EC3" w14:textId="77777777" w:rsidR="00D627DF" w:rsidRDefault="00D627DF" w:rsidP="004F395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32027800" w14:textId="6ABF527F" w:rsidR="00D627DF" w:rsidRPr="00EE4878" w:rsidRDefault="00D627DF" w:rsidP="004F3959">
            <w:pPr>
              <w:spacing w:line="0" w:lineRule="atLeast"/>
              <w:rPr>
                <w:b/>
                <w:sz w:val="18"/>
                <w:szCs w:val="18"/>
              </w:rPr>
            </w:pPr>
            <w:r w:rsidRPr="00EE4878">
              <w:rPr>
                <w:b/>
                <w:sz w:val="18"/>
                <w:szCs w:val="18"/>
              </w:rPr>
              <w:t xml:space="preserve">Trade Finance </w:t>
            </w:r>
            <w:r>
              <w:rPr>
                <w:b/>
                <w:sz w:val="18"/>
                <w:szCs w:val="18"/>
              </w:rPr>
              <w:t>(GTPS)</w:t>
            </w:r>
          </w:p>
          <w:p w14:paraId="23C26A0C" w14:textId="77777777" w:rsidR="00D627DF" w:rsidRPr="00D3061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Pr="00D3061F">
              <w:rPr>
                <w:bCs/>
                <w:sz w:val="18"/>
                <w:szCs w:val="18"/>
              </w:rPr>
              <w:t>rovide various financial services to corporate clients related to the companies’ international trade activities or overseas projects by offering Letter of Credit/Guarantees, Receivables Discount, Import Loan products, etc.</w:t>
            </w:r>
          </w:p>
          <w:p w14:paraId="746B2439" w14:textId="77777777" w:rsidR="00D627DF" w:rsidRPr="00D3061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 w:rsidRPr="00D3061F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3061F">
              <w:rPr>
                <w:bCs/>
                <w:sz w:val="18"/>
                <w:szCs w:val="18"/>
              </w:rPr>
              <w:t xml:space="preserve">Assist sales/marketing activities for trade finance business (research company data, preparing client pitch materials, expense process, </w:t>
            </w:r>
            <w:proofErr w:type="spellStart"/>
            <w:r w:rsidRPr="00D3061F">
              <w:rPr>
                <w:bCs/>
                <w:sz w:val="18"/>
                <w:szCs w:val="18"/>
              </w:rPr>
              <w:t>etc</w:t>
            </w:r>
            <w:proofErr w:type="spellEnd"/>
            <w:r w:rsidRPr="00D3061F">
              <w:rPr>
                <w:bCs/>
                <w:sz w:val="18"/>
                <w:szCs w:val="18"/>
              </w:rPr>
              <w:t>)</w:t>
            </w:r>
          </w:p>
          <w:p w14:paraId="4D59A50E" w14:textId="77777777" w:rsidR="00D627DF" w:rsidRPr="00D3061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D3061F">
              <w:rPr>
                <w:bCs/>
                <w:sz w:val="18"/>
                <w:szCs w:val="18"/>
              </w:rPr>
              <w:t>Assist for transactional approval requests to Paris HO, corporate client’s credit process, and follow-up KYC (know your customer) process</w:t>
            </w:r>
          </w:p>
          <w:p w14:paraId="031DD7CA" w14:textId="77777777" w:rsidR="00D627DF" w:rsidRPr="00D3061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D3061F">
              <w:rPr>
                <w:bCs/>
                <w:sz w:val="18"/>
                <w:szCs w:val="18"/>
              </w:rPr>
              <w:t>Support various internal reporting to Head Office/APAC/Local managements (statistics and data for regular/ad-hoc reports), and BOK report</w:t>
            </w:r>
          </w:p>
          <w:p w14:paraId="2AEC21B9" w14:textId="77777777" w:rsidR="00D627DF" w:rsidRPr="00D3061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D3061F">
              <w:rPr>
                <w:bCs/>
                <w:sz w:val="18"/>
                <w:szCs w:val="18"/>
              </w:rPr>
              <w:t>Assist Export Letter of Credit transactions</w:t>
            </w:r>
          </w:p>
          <w:p w14:paraId="3FD678AC" w14:textId="77777777" w:rsidR="00D627DF" w:rsidRPr="00D3061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D3061F">
              <w:rPr>
                <w:bCs/>
                <w:sz w:val="18"/>
                <w:szCs w:val="18"/>
              </w:rPr>
              <w:t>Smooth communication with external clients and back-office in India.</w:t>
            </w:r>
          </w:p>
          <w:p w14:paraId="21E02D63" w14:textId="77777777" w:rsidR="00D627DF" w:rsidRPr="00D3061F" w:rsidRDefault="00D627DF" w:rsidP="004F3959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 </w:t>
            </w:r>
            <w:r w:rsidRPr="00D3061F">
              <w:rPr>
                <w:bCs/>
                <w:sz w:val="18"/>
                <w:szCs w:val="18"/>
              </w:rPr>
              <w:t>Support the team with administrative works when necessary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39ECB5" w14:textId="77777777" w:rsidR="00D627DF" w:rsidRDefault="00D627DF" w:rsidP="004F3959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393AA901" w14:textId="77777777" w:rsidR="00D627DF" w:rsidRDefault="00D627DF" w:rsidP="004F395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 December 2024</w:t>
            </w:r>
            <w:r w:rsidRPr="009E00C4">
              <w:rPr>
                <w:sz w:val="18"/>
                <w:szCs w:val="18"/>
              </w:rPr>
              <w:t xml:space="preserve"> ~</w:t>
            </w:r>
          </w:p>
          <w:p w14:paraId="1A726F9F" w14:textId="77777777" w:rsidR="00D627DF" w:rsidRDefault="00D627DF" w:rsidP="004F395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Late December 2025</w:t>
            </w:r>
          </w:p>
        </w:tc>
      </w:tr>
    </w:tbl>
    <w:p w14:paraId="020FD480" w14:textId="77777777" w:rsidR="00E54F91" w:rsidRDefault="00E54F91" w:rsidP="006616A7">
      <w:pPr>
        <w:spacing w:line="240" w:lineRule="atLeast"/>
        <w:contextualSpacing/>
        <w:rPr>
          <w:b/>
          <w:sz w:val="18"/>
          <w:szCs w:val="18"/>
          <w:highlight w:val="yellow"/>
        </w:rPr>
      </w:pPr>
    </w:p>
    <w:p w14:paraId="367D48A4" w14:textId="0274B715" w:rsidR="00F834E8" w:rsidRPr="0038511C" w:rsidRDefault="00F834E8" w:rsidP="004F3959">
      <w:pPr>
        <w:rPr>
          <w:b/>
          <w:sz w:val="18"/>
          <w:szCs w:val="18"/>
        </w:rPr>
      </w:pPr>
    </w:p>
    <w:sectPr w:rsidR="00F834E8" w:rsidRPr="0038511C" w:rsidSect="00AF0BB6">
      <w:headerReference w:type="default" r:id="rId11"/>
      <w:pgSz w:w="12240" w:h="15840"/>
      <w:pgMar w:top="29" w:right="1152" w:bottom="29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0ECD" w14:textId="77777777" w:rsidR="00EE4100" w:rsidRDefault="00EE4100" w:rsidP="00771AD2">
      <w:pPr>
        <w:spacing w:after="0" w:line="240" w:lineRule="auto"/>
      </w:pPr>
      <w:r>
        <w:separator/>
      </w:r>
    </w:p>
  </w:endnote>
  <w:endnote w:type="continuationSeparator" w:id="0">
    <w:p w14:paraId="0B385A4D" w14:textId="77777777" w:rsidR="00EE4100" w:rsidRDefault="00EE4100" w:rsidP="0077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48D3" w14:textId="77777777" w:rsidR="00EE4100" w:rsidRDefault="00EE4100" w:rsidP="00771AD2">
      <w:pPr>
        <w:spacing w:after="0" w:line="240" w:lineRule="auto"/>
      </w:pPr>
      <w:r>
        <w:separator/>
      </w:r>
    </w:p>
  </w:footnote>
  <w:footnote w:type="continuationSeparator" w:id="0">
    <w:p w14:paraId="7AD9A4A9" w14:textId="77777777" w:rsidR="00EE4100" w:rsidRDefault="00EE4100" w:rsidP="0077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F7FF" w14:textId="77777777" w:rsidR="00EE4100" w:rsidRDefault="00EE4100">
    <w:pPr>
      <w:pStyle w:val="Header"/>
    </w:pPr>
    <w:r w:rsidRPr="00771AD2">
      <w:rPr>
        <w:noProof/>
      </w:rPr>
      <w:drawing>
        <wp:anchor distT="0" distB="0" distL="114300" distR="114300" simplePos="0" relativeHeight="251659264" behindDoc="0" locked="0" layoutInCell="1" allowOverlap="1" wp14:anchorId="7259DA33" wp14:editId="7C14D3F4">
          <wp:simplePos x="0" y="0"/>
          <wp:positionH relativeFrom="column">
            <wp:posOffset>-647700</wp:posOffset>
          </wp:positionH>
          <wp:positionV relativeFrom="paragraph">
            <wp:posOffset>74295</wp:posOffset>
          </wp:positionV>
          <wp:extent cx="1824990" cy="257175"/>
          <wp:effectExtent l="19050" t="0" r="3810" b="0"/>
          <wp:wrapSquare wrapText="left"/>
          <wp:docPr id="10" name="Picture 6" descr="NEW%20SG%20CIB%20LOGO%20311005%20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W%20SG%20CIB%20LOGO%20311005%20(RGB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EA3"/>
    <w:multiLevelType w:val="hybridMultilevel"/>
    <w:tmpl w:val="BB46EF36"/>
    <w:lvl w:ilvl="0" w:tplc="D736D7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D736D72E">
      <w:numFmt w:val="bullet"/>
      <w:lvlText w:val="-"/>
      <w:lvlJc w:val="left"/>
      <w:pPr>
        <w:ind w:left="1260" w:hanging="360"/>
      </w:pPr>
      <w:rPr>
        <w:rFonts w:ascii="Calibri" w:eastAsiaTheme="minorEastAsia" w:hAnsi="Calibri" w:cs="Calibri" w:hint="default"/>
      </w:rPr>
    </w:lvl>
    <w:lvl w:ilvl="2" w:tplc="D736D72E">
      <w:numFmt w:val="bullet"/>
      <w:lvlText w:val="-"/>
      <w:lvlJc w:val="left"/>
      <w:pPr>
        <w:ind w:left="1980" w:hanging="360"/>
      </w:pPr>
      <w:rPr>
        <w:rFonts w:ascii="Calibri" w:eastAsiaTheme="minorEastAsia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40913"/>
    <w:multiLevelType w:val="hybridMultilevel"/>
    <w:tmpl w:val="D6668B82"/>
    <w:lvl w:ilvl="0" w:tplc="6AD04AC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C074D"/>
    <w:multiLevelType w:val="hybridMultilevel"/>
    <w:tmpl w:val="B20CEE58"/>
    <w:lvl w:ilvl="0" w:tplc="6AD04AC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83B57"/>
    <w:multiLevelType w:val="hybridMultilevel"/>
    <w:tmpl w:val="17F20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D624D"/>
    <w:multiLevelType w:val="hybridMultilevel"/>
    <w:tmpl w:val="E8CC8E8A"/>
    <w:lvl w:ilvl="0" w:tplc="222EB4A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5" w15:restartNumberingAfterBreak="0">
    <w:nsid w:val="1CA1145E"/>
    <w:multiLevelType w:val="hybridMultilevel"/>
    <w:tmpl w:val="C4B60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71B6"/>
    <w:multiLevelType w:val="hybridMultilevel"/>
    <w:tmpl w:val="3D22A408"/>
    <w:lvl w:ilvl="0" w:tplc="D736D72E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873EC4"/>
    <w:multiLevelType w:val="hybridMultilevel"/>
    <w:tmpl w:val="5F16360C"/>
    <w:lvl w:ilvl="0" w:tplc="6AD04AC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B61A04"/>
    <w:multiLevelType w:val="hybridMultilevel"/>
    <w:tmpl w:val="1DC2F4F0"/>
    <w:lvl w:ilvl="0" w:tplc="F3C69E08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955382"/>
    <w:multiLevelType w:val="hybridMultilevel"/>
    <w:tmpl w:val="7630A56A"/>
    <w:lvl w:ilvl="0" w:tplc="D736D72E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43FB0"/>
    <w:multiLevelType w:val="hybridMultilevel"/>
    <w:tmpl w:val="6CEAE522"/>
    <w:lvl w:ilvl="0" w:tplc="F31C06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1BC7"/>
    <w:multiLevelType w:val="hybridMultilevel"/>
    <w:tmpl w:val="8C38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62074"/>
    <w:multiLevelType w:val="hybridMultilevel"/>
    <w:tmpl w:val="518CD49A"/>
    <w:lvl w:ilvl="0" w:tplc="6AD04AC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448A"/>
    <w:multiLevelType w:val="hybridMultilevel"/>
    <w:tmpl w:val="939E7E50"/>
    <w:lvl w:ilvl="0" w:tplc="25D23A5E">
      <w:numFmt w:val="bullet"/>
      <w:lvlText w:val=""/>
      <w:lvlJc w:val="left"/>
      <w:pPr>
        <w:ind w:left="189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5A246B69"/>
    <w:multiLevelType w:val="hybridMultilevel"/>
    <w:tmpl w:val="EFCC21F2"/>
    <w:lvl w:ilvl="0" w:tplc="BE10F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4B1CA8"/>
    <w:multiLevelType w:val="hybridMultilevel"/>
    <w:tmpl w:val="A1C6CC4E"/>
    <w:lvl w:ilvl="0" w:tplc="08BA0D6E"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258E8"/>
    <w:multiLevelType w:val="hybridMultilevel"/>
    <w:tmpl w:val="28C8D6F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5F3A07FF"/>
    <w:multiLevelType w:val="hybridMultilevel"/>
    <w:tmpl w:val="4498DCE0"/>
    <w:lvl w:ilvl="0" w:tplc="3226225A">
      <w:start w:val="3"/>
      <w:numFmt w:val="bullet"/>
      <w:lvlText w:val="-"/>
      <w:lvlJc w:val="left"/>
      <w:pPr>
        <w:ind w:left="369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8" w15:restartNumberingAfterBreak="0">
    <w:nsid w:val="66B20C6F"/>
    <w:multiLevelType w:val="hybridMultilevel"/>
    <w:tmpl w:val="3B72ED42"/>
    <w:lvl w:ilvl="0" w:tplc="D736D7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B3D3C"/>
    <w:multiLevelType w:val="hybridMultilevel"/>
    <w:tmpl w:val="3774F076"/>
    <w:lvl w:ilvl="0" w:tplc="CFBC1642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4470912">
    <w:abstractNumId w:val="0"/>
  </w:num>
  <w:num w:numId="2" w16cid:durableId="1334842263">
    <w:abstractNumId w:val="13"/>
  </w:num>
  <w:num w:numId="3" w16cid:durableId="1779059700">
    <w:abstractNumId w:val="5"/>
  </w:num>
  <w:num w:numId="4" w16cid:durableId="1441609052">
    <w:abstractNumId w:val="3"/>
  </w:num>
  <w:num w:numId="5" w16cid:durableId="1803116790">
    <w:abstractNumId w:val="6"/>
  </w:num>
  <w:num w:numId="6" w16cid:durableId="1616407511">
    <w:abstractNumId w:val="18"/>
  </w:num>
  <w:num w:numId="7" w16cid:durableId="1065252181">
    <w:abstractNumId w:val="9"/>
  </w:num>
  <w:num w:numId="8" w16cid:durableId="1699231610">
    <w:abstractNumId w:val="17"/>
  </w:num>
  <w:num w:numId="9" w16cid:durableId="1018657201">
    <w:abstractNumId w:val="4"/>
  </w:num>
  <w:num w:numId="10" w16cid:durableId="185677493">
    <w:abstractNumId w:val="8"/>
  </w:num>
  <w:num w:numId="11" w16cid:durableId="1330911399">
    <w:abstractNumId w:val="19"/>
  </w:num>
  <w:num w:numId="12" w16cid:durableId="2122531493">
    <w:abstractNumId w:val="10"/>
  </w:num>
  <w:num w:numId="13" w16cid:durableId="2025865990">
    <w:abstractNumId w:val="15"/>
  </w:num>
  <w:num w:numId="14" w16cid:durableId="1228757873">
    <w:abstractNumId w:val="11"/>
  </w:num>
  <w:num w:numId="15" w16cid:durableId="1817991905">
    <w:abstractNumId w:val="2"/>
  </w:num>
  <w:num w:numId="16" w16cid:durableId="140275187">
    <w:abstractNumId w:val="12"/>
  </w:num>
  <w:num w:numId="17" w16cid:durableId="319118229">
    <w:abstractNumId w:val="7"/>
  </w:num>
  <w:num w:numId="18" w16cid:durableId="607539635">
    <w:abstractNumId w:val="1"/>
  </w:num>
  <w:num w:numId="19" w16cid:durableId="142964113">
    <w:abstractNumId w:val="16"/>
  </w:num>
  <w:num w:numId="20" w16cid:durableId="1776289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2"/>
    <w:rsid w:val="00000B2D"/>
    <w:rsid w:val="00000EC8"/>
    <w:rsid w:val="0000668A"/>
    <w:rsid w:val="00023DD0"/>
    <w:rsid w:val="0002699C"/>
    <w:rsid w:val="0002731B"/>
    <w:rsid w:val="00030311"/>
    <w:rsid w:val="000406F3"/>
    <w:rsid w:val="00044BB5"/>
    <w:rsid w:val="000605AB"/>
    <w:rsid w:val="000618CA"/>
    <w:rsid w:val="00061AD5"/>
    <w:rsid w:val="000674BC"/>
    <w:rsid w:val="00085FDA"/>
    <w:rsid w:val="0009543F"/>
    <w:rsid w:val="000A4B4A"/>
    <w:rsid w:val="000B6706"/>
    <w:rsid w:val="000C6478"/>
    <w:rsid w:val="000D6DDB"/>
    <w:rsid w:val="000F2F8D"/>
    <w:rsid w:val="00127F4D"/>
    <w:rsid w:val="00130496"/>
    <w:rsid w:val="001323E3"/>
    <w:rsid w:val="00136DEB"/>
    <w:rsid w:val="001371B2"/>
    <w:rsid w:val="001403AD"/>
    <w:rsid w:val="00145A0D"/>
    <w:rsid w:val="00145C05"/>
    <w:rsid w:val="00146D92"/>
    <w:rsid w:val="00147911"/>
    <w:rsid w:val="00150D8F"/>
    <w:rsid w:val="0015676E"/>
    <w:rsid w:val="00164DBB"/>
    <w:rsid w:val="00174B32"/>
    <w:rsid w:val="00174F41"/>
    <w:rsid w:val="00183D71"/>
    <w:rsid w:val="001A0DC5"/>
    <w:rsid w:val="001B2308"/>
    <w:rsid w:val="001B2443"/>
    <w:rsid w:val="001D2C1D"/>
    <w:rsid w:val="001E70A9"/>
    <w:rsid w:val="001E7D45"/>
    <w:rsid w:val="001F7964"/>
    <w:rsid w:val="002003E0"/>
    <w:rsid w:val="00204F60"/>
    <w:rsid w:val="00206A34"/>
    <w:rsid w:val="0022143A"/>
    <w:rsid w:val="002267B9"/>
    <w:rsid w:val="00231EA1"/>
    <w:rsid w:val="00242FD0"/>
    <w:rsid w:val="00243E3D"/>
    <w:rsid w:val="00244EBE"/>
    <w:rsid w:val="00247D59"/>
    <w:rsid w:val="00247D65"/>
    <w:rsid w:val="002573EA"/>
    <w:rsid w:val="00273B20"/>
    <w:rsid w:val="00275C9E"/>
    <w:rsid w:val="002915F2"/>
    <w:rsid w:val="00293DEF"/>
    <w:rsid w:val="00294540"/>
    <w:rsid w:val="00295B6D"/>
    <w:rsid w:val="002A6528"/>
    <w:rsid w:val="002A67EF"/>
    <w:rsid w:val="002B0399"/>
    <w:rsid w:val="002B46E2"/>
    <w:rsid w:val="002D530C"/>
    <w:rsid w:val="002E0C09"/>
    <w:rsid w:val="002E66B4"/>
    <w:rsid w:val="003027CD"/>
    <w:rsid w:val="00315433"/>
    <w:rsid w:val="003207E5"/>
    <w:rsid w:val="00327AD2"/>
    <w:rsid w:val="0033788A"/>
    <w:rsid w:val="00350FCE"/>
    <w:rsid w:val="00354D19"/>
    <w:rsid w:val="003557CD"/>
    <w:rsid w:val="00365057"/>
    <w:rsid w:val="00370A03"/>
    <w:rsid w:val="003765F2"/>
    <w:rsid w:val="003834B8"/>
    <w:rsid w:val="00384E79"/>
    <w:rsid w:val="0038511C"/>
    <w:rsid w:val="003A21F3"/>
    <w:rsid w:val="003B3F38"/>
    <w:rsid w:val="003B67E0"/>
    <w:rsid w:val="003B7533"/>
    <w:rsid w:val="003C17F0"/>
    <w:rsid w:val="003C2804"/>
    <w:rsid w:val="003C3353"/>
    <w:rsid w:val="003C7C6B"/>
    <w:rsid w:val="003C7EBA"/>
    <w:rsid w:val="003D34AA"/>
    <w:rsid w:val="003D4AD8"/>
    <w:rsid w:val="003D5C6E"/>
    <w:rsid w:val="003E077D"/>
    <w:rsid w:val="003E5AEC"/>
    <w:rsid w:val="003E618A"/>
    <w:rsid w:val="00412379"/>
    <w:rsid w:val="004137DB"/>
    <w:rsid w:val="0042297B"/>
    <w:rsid w:val="00451EFD"/>
    <w:rsid w:val="00464E5D"/>
    <w:rsid w:val="0046642B"/>
    <w:rsid w:val="00466C46"/>
    <w:rsid w:val="00470A5E"/>
    <w:rsid w:val="00475ED9"/>
    <w:rsid w:val="00491C80"/>
    <w:rsid w:val="00493889"/>
    <w:rsid w:val="00496C57"/>
    <w:rsid w:val="004A14A4"/>
    <w:rsid w:val="004A4504"/>
    <w:rsid w:val="004A4C46"/>
    <w:rsid w:val="004B1A8F"/>
    <w:rsid w:val="004B2361"/>
    <w:rsid w:val="004B74C8"/>
    <w:rsid w:val="004C2026"/>
    <w:rsid w:val="004D0F8B"/>
    <w:rsid w:val="004E5AE2"/>
    <w:rsid w:val="004F0468"/>
    <w:rsid w:val="004F06A4"/>
    <w:rsid w:val="004F379A"/>
    <w:rsid w:val="004F3959"/>
    <w:rsid w:val="0050058F"/>
    <w:rsid w:val="0050161F"/>
    <w:rsid w:val="005034D8"/>
    <w:rsid w:val="00515BD2"/>
    <w:rsid w:val="00517815"/>
    <w:rsid w:val="005218C7"/>
    <w:rsid w:val="005256ED"/>
    <w:rsid w:val="005264D2"/>
    <w:rsid w:val="005332ED"/>
    <w:rsid w:val="00545A76"/>
    <w:rsid w:val="0055295A"/>
    <w:rsid w:val="005530F7"/>
    <w:rsid w:val="00556341"/>
    <w:rsid w:val="005633CA"/>
    <w:rsid w:val="00565117"/>
    <w:rsid w:val="00591EA5"/>
    <w:rsid w:val="0059301F"/>
    <w:rsid w:val="005957B8"/>
    <w:rsid w:val="005B5693"/>
    <w:rsid w:val="005B6173"/>
    <w:rsid w:val="005C1EFA"/>
    <w:rsid w:val="005C4975"/>
    <w:rsid w:val="005D3779"/>
    <w:rsid w:val="005D4AFD"/>
    <w:rsid w:val="005F169C"/>
    <w:rsid w:val="005F48EF"/>
    <w:rsid w:val="00610B09"/>
    <w:rsid w:val="00611129"/>
    <w:rsid w:val="00624D3F"/>
    <w:rsid w:val="006303B2"/>
    <w:rsid w:val="006355D0"/>
    <w:rsid w:val="0064204D"/>
    <w:rsid w:val="00644C5B"/>
    <w:rsid w:val="00646DA6"/>
    <w:rsid w:val="00650FBB"/>
    <w:rsid w:val="006538B1"/>
    <w:rsid w:val="006562A7"/>
    <w:rsid w:val="00660BD3"/>
    <w:rsid w:val="006616A7"/>
    <w:rsid w:val="00662284"/>
    <w:rsid w:val="00662F11"/>
    <w:rsid w:val="00664670"/>
    <w:rsid w:val="00665AEE"/>
    <w:rsid w:val="00666981"/>
    <w:rsid w:val="006710D0"/>
    <w:rsid w:val="00675AC3"/>
    <w:rsid w:val="006836EF"/>
    <w:rsid w:val="006905D0"/>
    <w:rsid w:val="006A349C"/>
    <w:rsid w:val="006A54FE"/>
    <w:rsid w:val="006A7B64"/>
    <w:rsid w:val="006B5205"/>
    <w:rsid w:val="006B7865"/>
    <w:rsid w:val="006C4030"/>
    <w:rsid w:val="006D7B57"/>
    <w:rsid w:val="006F6A8A"/>
    <w:rsid w:val="006F7638"/>
    <w:rsid w:val="0070082B"/>
    <w:rsid w:val="007019D3"/>
    <w:rsid w:val="00703A35"/>
    <w:rsid w:val="00710ED8"/>
    <w:rsid w:val="007333F5"/>
    <w:rsid w:val="00734981"/>
    <w:rsid w:val="00742B40"/>
    <w:rsid w:val="00747ED1"/>
    <w:rsid w:val="00750068"/>
    <w:rsid w:val="00760574"/>
    <w:rsid w:val="00771AD2"/>
    <w:rsid w:val="00771F2C"/>
    <w:rsid w:val="007737D7"/>
    <w:rsid w:val="00775169"/>
    <w:rsid w:val="007A0A7E"/>
    <w:rsid w:val="007A1467"/>
    <w:rsid w:val="007A37C5"/>
    <w:rsid w:val="007C147F"/>
    <w:rsid w:val="007C6131"/>
    <w:rsid w:val="007C7A2A"/>
    <w:rsid w:val="007D4C42"/>
    <w:rsid w:val="007D4F72"/>
    <w:rsid w:val="007E3D53"/>
    <w:rsid w:val="007E77A1"/>
    <w:rsid w:val="007F0713"/>
    <w:rsid w:val="00801F1D"/>
    <w:rsid w:val="00811A8E"/>
    <w:rsid w:val="00816FC9"/>
    <w:rsid w:val="00817CE0"/>
    <w:rsid w:val="008319EC"/>
    <w:rsid w:val="00831BF5"/>
    <w:rsid w:val="008467F9"/>
    <w:rsid w:val="00846A11"/>
    <w:rsid w:val="00862F7F"/>
    <w:rsid w:val="00866B5A"/>
    <w:rsid w:val="00872CAB"/>
    <w:rsid w:val="008745B3"/>
    <w:rsid w:val="00875D47"/>
    <w:rsid w:val="00881B89"/>
    <w:rsid w:val="00893121"/>
    <w:rsid w:val="00893232"/>
    <w:rsid w:val="00894B54"/>
    <w:rsid w:val="008A0074"/>
    <w:rsid w:val="008A7111"/>
    <w:rsid w:val="008B3012"/>
    <w:rsid w:val="008F19C9"/>
    <w:rsid w:val="008F51B6"/>
    <w:rsid w:val="008F5752"/>
    <w:rsid w:val="00901D9E"/>
    <w:rsid w:val="00905872"/>
    <w:rsid w:val="00910897"/>
    <w:rsid w:val="00913281"/>
    <w:rsid w:val="00922942"/>
    <w:rsid w:val="00922DB3"/>
    <w:rsid w:val="00923372"/>
    <w:rsid w:val="009306C0"/>
    <w:rsid w:val="009370BA"/>
    <w:rsid w:val="00945FFF"/>
    <w:rsid w:val="00951362"/>
    <w:rsid w:val="00954AA2"/>
    <w:rsid w:val="0096794D"/>
    <w:rsid w:val="00984D6A"/>
    <w:rsid w:val="009A5217"/>
    <w:rsid w:val="009D2CCE"/>
    <w:rsid w:val="009D37E5"/>
    <w:rsid w:val="009E00C4"/>
    <w:rsid w:val="009E27DE"/>
    <w:rsid w:val="009F0CF4"/>
    <w:rsid w:val="00A0032C"/>
    <w:rsid w:val="00A07909"/>
    <w:rsid w:val="00A1646D"/>
    <w:rsid w:val="00A210B6"/>
    <w:rsid w:val="00A22422"/>
    <w:rsid w:val="00A25CDE"/>
    <w:rsid w:val="00A3364E"/>
    <w:rsid w:val="00A40F02"/>
    <w:rsid w:val="00A70371"/>
    <w:rsid w:val="00A74DD8"/>
    <w:rsid w:val="00A7590E"/>
    <w:rsid w:val="00A77F66"/>
    <w:rsid w:val="00A8217E"/>
    <w:rsid w:val="00A9435B"/>
    <w:rsid w:val="00AA2C0F"/>
    <w:rsid w:val="00AA5808"/>
    <w:rsid w:val="00AB1E0D"/>
    <w:rsid w:val="00AC434D"/>
    <w:rsid w:val="00AD19C7"/>
    <w:rsid w:val="00AE0966"/>
    <w:rsid w:val="00AF0BB6"/>
    <w:rsid w:val="00AF2966"/>
    <w:rsid w:val="00AF37BD"/>
    <w:rsid w:val="00AF3F5E"/>
    <w:rsid w:val="00AF62A4"/>
    <w:rsid w:val="00AF73B1"/>
    <w:rsid w:val="00B061B7"/>
    <w:rsid w:val="00B06463"/>
    <w:rsid w:val="00B12DDD"/>
    <w:rsid w:val="00B1337F"/>
    <w:rsid w:val="00B16985"/>
    <w:rsid w:val="00B252D2"/>
    <w:rsid w:val="00B27230"/>
    <w:rsid w:val="00B275BF"/>
    <w:rsid w:val="00B323A9"/>
    <w:rsid w:val="00B43B72"/>
    <w:rsid w:val="00B46F0B"/>
    <w:rsid w:val="00B510AF"/>
    <w:rsid w:val="00B56266"/>
    <w:rsid w:val="00B60617"/>
    <w:rsid w:val="00B66DE5"/>
    <w:rsid w:val="00B75886"/>
    <w:rsid w:val="00B81CDC"/>
    <w:rsid w:val="00B9377D"/>
    <w:rsid w:val="00B9465E"/>
    <w:rsid w:val="00BA1562"/>
    <w:rsid w:val="00BB3A07"/>
    <w:rsid w:val="00BC6BD5"/>
    <w:rsid w:val="00BE3631"/>
    <w:rsid w:val="00BF63EF"/>
    <w:rsid w:val="00C10FCB"/>
    <w:rsid w:val="00C12985"/>
    <w:rsid w:val="00C154E7"/>
    <w:rsid w:val="00C178D3"/>
    <w:rsid w:val="00C27373"/>
    <w:rsid w:val="00C33625"/>
    <w:rsid w:val="00C40A66"/>
    <w:rsid w:val="00C4739A"/>
    <w:rsid w:val="00C5638F"/>
    <w:rsid w:val="00C677E7"/>
    <w:rsid w:val="00C7263D"/>
    <w:rsid w:val="00C80B8C"/>
    <w:rsid w:val="00C82CBF"/>
    <w:rsid w:val="00C85573"/>
    <w:rsid w:val="00C91A32"/>
    <w:rsid w:val="00CB3F0A"/>
    <w:rsid w:val="00CC04D5"/>
    <w:rsid w:val="00CC7AD8"/>
    <w:rsid w:val="00CD1B66"/>
    <w:rsid w:val="00CE1A9D"/>
    <w:rsid w:val="00CE21BF"/>
    <w:rsid w:val="00CE3282"/>
    <w:rsid w:val="00CE5F36"/>
    <w:rsid w:val="00CF2564"/>
    <w:rsid w:val="00CF7D41"/>
    <w:rsid w:val="00D023A9"/>
    <w:rsid w:val="00D02AAB"/>
    <w:rsid w:val="00D03B27"/>
    <w:rsid w:val="00D04801"/>
    <w:rsid w:val="00D05032"/>
    <w:rsid w:val="00D05421"/>
    <w:rsid w:val="00D10D3A"/>
    <w:rsid w:val="00D11DCF"/>
    <w:rsid w:val="00D14EC8"/>
    <w:rsid w:val="00D23A24"/>
    <w:rsid w:val="00D26611"/>
    <w:rsid w:val="00D3061F"/>
    <w:rsid w:val="00D36C51"/>
    <w:rsid w:val="00D43E58"/>
    <w:rsid w:val="00D51246"/>
    <w:rsid w:val="00D55021"/>
    <w:rsid w:val="00D617EF"/>
    <w:rsid w:val="00D627DF"/>
    <w:rsid w:val="00D640C4"/>
    <w:rsid w:val="00D645F0"/>
    <w:rsid w:val="00D8173B"/>
    <w:rsid w:val="00D823A1"/>
    <w:rsid w:val="00D91EC1"/>
    <w:rsid w:val="00D9296D"/>
    <w:rsid w:val="00D93278"/>
    <w:rsid w:val="00D9401A"/>
    <w:rsid w:val="00D96D9E"/>
    <w:rsid w:val="00D97F11"/>
    <w:rsid w:val="00DA38B5"/>
    <w:rsid w:val="00DA5D25"/>
    <w:rsid w:val="00DB2875"/>
    <w:rsid w:val="00DB6017"/>
    <w:rsid w:val="00DC0E9B"/>
    <w:rsid w:val="00DC3079"/>
    <w:rsid w:val="00DC445C"/>
    <w:rsid w:val="00DC485F"/>
    <w:rsid w:val="00DC71F3"/>
    <w:rsid w:val="00DD06AB"/>
    <w:rsid w:val="00DD590D"/>
    <w:rsid w:val="00DE610F"/>
    <w:rsid w:val="00DE67E3"/>
    <w:rsid w:val="00DE7BD8"/>
    <w:rsid w:val="00DF7433"/>
    <w:rsid w:val="00E011EE"/>
    <w:rsid w:val="00E0147A"/>
    <w:rsid w:val="00E02EFF"/>
    <w:rsid w:val="00E04C8A"/>
    <w:rsid w:val="00E06CED"/>
    <w:rsid w:val="00E25972"/>
    <w:rsid w:val="00E32520"/>
    <w:rsid w:val="00E54F91"/>
    <w:rsid w:val="00E60D13"/>
    <w:rsid w:val="00E6205F"/>
    <w:rsid w:val="00E7451A"/>
    <w:rsid w:val="00E81A77"/>
    <w:rsid w:val="00E84558"/>
    <w:rsid w:val="00E85838"/>
    <w:rsid w:val="00E85CFF"/>
    <w:rsid w:val="00E8713A"/>
    <w:rsid w:val="00E90E35"/>
    <w:rsid w:val="00E968B2"/>
    <w:rsid w:val="00EA2C06"/>
    <w:rsid w:val="00EC79C0"/>
    <w:rsid w:val="00ED048F"/>
    <w:rsid w:val="00ED56DC"/>
    <w:rsid w:val="00ED5EC6"/>
    <w:rsid w:val="00EE180C"/>
    <w:rsid w:val="00EE1F25"/>
    <w:rsid w:val="00EE4100"/>
    <w:rsid w:val="00EE4878"/>
    <w:rsid w:val="00EE7172"/>
    <w:rsid w:val="00EF0176"/>
    <w:rsid w:val="00EF3193"/>
    <w:rsid w:val="00EF384A"/>
    <w:rsid w:val="00EF529D"/>
    <w:rsid w:val="00F01642"/>
    <w:rsid w:val="00F114D2"/>
    <w:rsid w:val="00F1492D"/>
    <w:rsid w:val="00F23FC1"/>
    <w:rsid w:val="00F34A4A"/>
    <w:rsid w:val="00F35CFF"/>
    <w:rsid w:val="00F445C9"/>
    <w:rsid w:val="00F44A46"/>
    <w:rsid w:val="00F456AC"/>
    <w:rsid w:val="00F5130B"/>
    <w:rsid w:val="00F52238"/>
    <w:rsid w:val="00F7173C"/>
    <w:rsid w:val="00F834E8"/>
    <w:rsid w:val="00F859EF"/>
    <w:rsid w:val="00F87B66"/>
    <w:rsid w:val="00F92A22"/>
    <w:rsid w:val="00FB15F4"/>
    <w:rsid w:val="00FB6492"/>
    <w:rsid w:val="00FC40E4"/>
    <w:rsid w:val="00FD7A9F"/>
    <w:rsid w:val="00FE4C15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116A690"/>
  <w15:docId w15:val="{CF54AF2B-A5DA-4E60-A305-9BF79611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AD2"/>
  </w:style>
  <w:style w:type="paragraph" w:styleId="Footer">
    <w:name w:val="footer"/>
    <w:basedOn w:val="Normal"/>
    <w:link w:val="FooterChar"/>
    <w:uiPriority w:val="99"/>
    <w:unhideWhenUsed/>
    <w:rsid w:val="00771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AD2"/>
  </w:style>
  <w:style w:type="paragraph" w:styleId="ListParagraph">
    <w:name w:val="List Paragraph"/>
    <w:basedOn w:val="Normal"/>
    <w:uiPriority w:val="34"/>
    <w:qFormat/>
    <w:rsid w:val="00771A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5B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02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4C1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o-humn@sgcib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areers.societegenerale.com/en/job-offers/2025-h1-societe-generale-korea-trainee-24000PO6-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Dotum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Batang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F100E-9D8C-40D3-9457-D545EBD5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Inwoo YU (iyu050111)</dc:creator>
  <cp:lastModifiedBy>YANG Serim AsiaHum</cp:lastModifiedBy>
  <cp:revision>211</cp:revision>
  <cp:lastPrinted>2017-10-26T05:27:00Z</cp:lastPrinted>
  <dcterms:created xsi:type="dcterms:W3CDTF">2023-09-12T05:44:00Z</dcterms:created>
  <dcterms:modified xsi:type="dcterms:W3CDTF">2024-10-29T01:19:00Z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01b303-ecb1-4a9d-936a-70858c2d9a3e_Enabled">
    <vt:lpwstr>true</vt:lpwstr>
  </property>
  <property fmtid="{D5CDD505-2E9C-101B-9397-08002B2CF9AE}" pid="3" name="MSIP_Label_a401b303-ecb1-4a9d-936a-70858c2d9a3e_SetDate">
    <vt:lpwstr>2022-10-12T07:04:50Z</vt:lpwstr>
  </property>
  <property fmtid="{D5CDD505-2E9C-101B-9397-08002B2CF9AE}" pid="4" name="MSIP_Label_a401b303-ecb1-4a9d-936a-70858c2d9a3e_Method">
    <vt:lpwstr>Privileged</vt:lpwstr>
  </property>
  <property fmtid="{D5CDD505-2E9C-101B-9397-08002B2CF9AE}" pid="5" name="MSIP_Label_a401b303-ecb1-4a9d-936a-70858c2d9a3e_Name">
    <vt:lpwstr>a401b303-ecb1-4a9d-936a-70858c2d9a3e</vt:lpwstr>
  </property>
  <property fmtid="{D5CDD505-2E9C-101B-9397-08002B2CF9AE}" pid="6" name="MSIP_Label_a401b303-ecb1-4a9d-936a-70858c2d9a3e_SiteId">
    <vt:lpwstr>c9a7d621-4bc4-4407-b730-f428e656aa9e</vt:lpwstr>
  </property>
  <property fmtid="{D5CDD505-2E9C-101B-9397-08002B2CF9AE}" pid="7" name="MSIP_Label_a401b303-ecb1-4a9d-936a-70858c2d9a3e_ActionId">
    <vt:lpwstr>66143f71-d910-449a-8e45-2e9a209ac7ac</vt:lpwstr>
  </property>
  <property fmtid="{D5CDD505-2E9C-101B-9397-08002B2CF9AE}" pid="8" name="MSIP_Label_a401b303-ecb1-4a9d-936a-70858c2d9a3e_ContentBits">
    <vt:lpwstr>0</vt:lpwstr>
  </property>
</Properties>
</file>