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6" w:before="0" w:after="0"/>
        <w:ind w:hanging="0" w:start="200" w:end="20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2-1]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응시원서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_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일반전형</w:t>
      </w:r>
    </w:p>
    <w:p>
      <w:pPr>
        <w:pStyle w:val="HWP161"/>
        <w:keepNext w:val="false"/>
        <w:pBdr/>
        <w:bidi w:val="0"/>
        <w:spacing w:lineRule="auto" w:line="266" w:before="20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9"/>
        <w:gridCol w:w="1346"/>
        <w:gridCol w:w="622"/>
        <w:gridCol w:w="1188"/>
        <w:gridCol w:w="929"/>
        <w:gridCol w:w="1046"/>
        <w:gridCol w:w="520"/>
        <w:gridCol w:w="920"/>
        <w:gridCol w:w="1782"/>
      </w:tblGrid>
      <w:tr>
        <w:trPr>
          <w:trHeight w:val="608" w:hRule="exact"/>
        </w:trPr>
        <w:tc>
          <w:tcPr>
            <w:tcW w:w="1229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1968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접수처 기재란</w:t>
            </w:r>
          </w:p>
        </w:tc>
        <w:tc>
          <w:tcPr>
            <w:tcW w:w="1188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응시직렬</w:t>
            </w:r>
          </w:p>
        </w:tc>
        <w:tc>
          <w:tcPr>
            <w:tcW w:w="1975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기관명기재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8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인천병원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           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3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0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15"/>
        <w:gridCol w:w="301"/>
        <w:gridCol w:w="1271"/>
        <w:gridCol w:w="1688"/>
        <w:gridCol w:w="610"/>
        <w:gridCol w:w="1102"/>
        <w:gridCol w:w="460"/>
        <w:gridCol w:w="917"/>
        <w:gridCol w:w="173"/>
        <w:gridCol w:w="1945"/>
      </w:tblGrid>
      <w:tr>
        <w:trPr/>
        <w:tc>
          <w:tcPr>
            <w:tcW w:w="1115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응시요건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70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세 이하   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 가산여부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</w:t>
            </w:r>
          </w:p>
        </w:tc>
        <w:tc>
          <w:tcPr>
            <w:tcW w:w="110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</w:t>
            </w:r>
          </w:p>
        </w:tc>
        <w:tc>
          <w:tcPr>
            <w:tcW w:w="3495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/>
        <w:tc>
          <w:tcPr>
            <w:tcW w:w="111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사회형평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가점비율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% )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 시작일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            )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차상위계층자 또는 기초생활수급자</w:t>
            </w:r>
          </w:p>
        </w:tc>
        <w:tc>
          <w:tcPr>
            <w:tcW w:w="459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1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우리공단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인턴경험</w:t>
            </w:r>
          </w:p>
        </w:tc>
        <w:tc>
          <w:tcPr>
            <w:tcW w:w="8467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9582" w:type="dxa"/>
            <w:gridSpan w:val="10"/>
            <w:tcBorders>
              <w:top w:val="single" w:sz="2" w:space="0" w:color="1B1760"/>
              <w:start w:val="single" w:sz="2" w:space="0" w:color="1B176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자격사항    </w:t>
            </w:r>
          </w:p>
        </w:tc>
      </w:tr>
      <w:tr>
        <w:trPr/>
        <w:tc>
          <w:tcPr>
            <w:tcW w:w="958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채용공고문의 평가사항 항목을 참고하여 해당되는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국가공인민간자격을 기재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자격사항에 명시되어있지 않은 자격증은 인정하지 않으므로 기재 불요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급수가 있는 자격증의 경우 반드시 급수 기재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급수 미기재시 배점 적용 불가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39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채용공고 마감일 기준 취득된 자격증에 한해서 기재 </w:t>
            </w:r>
          </w:p>
        </w:tc>
      </w:tr>
      <w:tr>
        <w:trPr/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한국사자격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전산자격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국어능력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9582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응시자격에 제한이 있는 직렬의 경우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채용분야 면허 혹은 자격증을 반드시 기재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하시기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287" w:start="28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청년고용촉진특별법시행령에 따른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응시원서 접수마감일 기준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이상∼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이하인 자에 한함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을 확인하기 위함입니다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9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공단인턴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우리 공단에서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체험형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인턴으로 근무한 경우 ‘해당’으로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 외에는 ‘비해당’으로 선택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976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응시자격 및 우대사항을 숙지하여 정확히 기재하여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 또는 채용 후에 허위사실이 판명되었을 때에는 합격 또는 채용이 취소됩니다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 중복지원 또는 정해진 응시원서 양식이 아닌 다른 양식으로 접수 시 부적격 처리됩니다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49" w:before="23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20  .      .      .  </w:t>
      </w:r>
    </w:p>
    <w:p>
      <w:pPr>
        <w:pStyle w:val="HWP171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응시자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61"/>
        <w:keepNext w:val="false"/>
        <w:pBdr/>
        <w:bidi w:val="0"/>
        <w:spacing w:lineRule="auto" w:line="225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  <w:t>근 로 복 지 공 단  인 천 병 원 장  귀 하</w:t>
      </w:r>
      <w:r>
        <w:br w:type="page"/>
      </w:r>
    </w:p>
    <w:p>
      <w:pPr>
        <w:pStyle w:val="HWP141"/>
        <w:keepNext w:val="false"/>
        <w:pBdr/>
        <w:bidi w:val="0"/>
        <w:spacing w:lineRule="auto" w:line="21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2-1]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응시원서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_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자립준비청년전형</w:t>
      </w:r>
    </w:p>
    <w:p>
      <w:pPr>
        <w:pStyle w:val="HWP161"/>
        <w:keepNext w:val="false"/>
        <w:pBdr/>
        <w:bidi w:val="0"/>
        <w:spacing w:lineRule="auto" w:line="266" w:before="20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9"/>
        <w:gridCol w:w="1346"/>
        <w:gridCol w:w="622"/>
        <w:gridCol w:w="1188"/>
        <w:gridCol w:w="929"/>
        <w:gridCol w:w="1046"/>
        <w:gridCol w:w="520"/>
        <w:gridCol w:w="920"/>
        <w:gridCol w:w="1782"/>
      </w:tblGrid>
      <w:tr>
        <w:trPr/>
        <w:tc>
          <w:tcPr>
            <w:tcW w:w="1229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1968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false"/>
              <w:pBdr/>
              <w:tabs>
                <w:tab w:val="clear" w:pos="709"/>
              </w:tabs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접수처 기재란</w:t>
            </w:r>
          </w:p>
        </w:tc>
        <w:tc>
          <w:tcPr>
            <w:tcW w:w="1188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응시직렬</w:t>
            </w:r>
          </w:p>
        </w:tc>
        <w:tc>
          <w:tcPr>
            <w:tcW w:w="1975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사무원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자립준비청년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기관명기재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8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인천병원</w:t>
            </w:r>
          </w:p>
        </w:tc>
      </w:tr>
      <w:tr>
        <w:trPr/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           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3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0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4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31"/>
        <w:gridCol w:w="272"/>
        <w:gridCol w:w="1158"/>
        <w:gridCol w:w="788"/>
        <w:gridCol w:w="1012"/>
        <w:gridCol w:w="246"/>
        <w:gridCol w:w="364"/>
        <w:gridCol w:w="1572"/>
        <w:gridCol w:w="57"/>
        <w:gridCol w:w="793"/>
        <w:gridCol w:w="57"/>
        <w:gridCol w:w="293"/>
        <w:gridCol w:w="1898"/>
      </w:tblGrid>
      <w:tr>
        <w:trPr/>
        <w:tc>
          <w:tcPr>
            <w:tcW w:w="1031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18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응시요건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218" w:type="dxa"/>
            <w:gridSpan w:val="3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세 이하    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 가산여부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응시요건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자립준비청년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936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해당    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  <w:tc>
          <w:tcPr>
            <w:tcW w:w="1200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</w:t>
            </w:r>
          </w:p>
        </w:tc>
        <w:tc>
          <w:tcPr>
            <w:tcW w:w="1898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군필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/>
            </w:pPr>
            <w:r>
              <w:rPr>
                <w:spacing w:val="-10"/>
              </w:rPr>
              <w:t>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미필 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/>
        <w:tc>
          <w:tcPr>
            <w:tcW w:w="103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18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사회형평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483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가점비율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% ) 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0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483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 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0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483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0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4832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 시작일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            )  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/>
        <w:tc>
          <w:tcPr>
            <w:tcW w:w="10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6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0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03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62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차상위계층자 또는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기초생활수급자</w:t>
            </w:r>
          </w:p>
        </w:tc>
        <w:tc>
          <w:tcPr>
            <w:tcW w:w="304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10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18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우리공단</w:t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4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인턴경험</w:t>
            </w:r>
          </w:p>
        </w:tc>
        <w:tc>
          <w:tcPr>
            <w:tcW w:w="8510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/>
        <w:tc>
          <w:tcPr>
            <w:tcW w:w="9541" w:type="dxa"/>
            <w:gridSpan w:val="13"/>
            <w:tcBorders>
              <w:top w:val="single" w:sz="2" w:space="0" w:color="1B1760"/>
              <w:start w:val="single" w:sz="2" w:space="0" w:color="1B176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자격사항    </w:t>
            </w:r>
          </w:p>
        </w:tc>
      </w:tr>
      <w:tr>
        <w:trPr/>
        <w:tc>
          <w:tcPr>
            <w:tcW w:w="9541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182" w:before="6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채용공고문의 평가사항 항목을 참고하여 해당되는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국가공인민간자격을 기재</w:t>
            </w:r>
          </w:p>
          <w:p>
            <w:pPr>
              <w:pStyle w:val="HWP39MS"/>
              <w:keepNext w:val="false"/>
              <w:pBdr/>
              <w:bidi w:val="0"/>
              <w:spacing w:lineRule="auto" w:line="182" w:before="6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자격사항에 명시되어있지 않은 자격증은 인정하지 않으므로 기재 불요</w:t>
            </w:r>
          </w:p>
          <w:p>
            <w:pPr>
              <w:pStyle w:val="HWP39MS"/>
              <w:keepNext w:val="false"/>
              <w:pBdr/>
              <w:bidi w:val="0"/>
              <w:spacing w:lineRule="auto" w:line="182" w:before="6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급수가 있는 자격증의 경우 반드시 급수 기재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급수 미기재시 배점 적용 불가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39MS"/>
              <w:keepNext w:val="false"/>
              <w:pBdr/>
              <w:bidi w:val="0"/>
              <w:spacing w:lineRule="auto" w:line="182" w:before="6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채용공고 마감일 기준 취득된 자격증에 한해서 기재 </w:t>
            </w:r>
          </w:p>
        </w:tc>
      </w:tr>
      <w:tr>
        <w:trPr/>
        <w:tc>
          <w:tcPr>
            <w:tcW w:w="13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08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13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</w:p>
        </w:tc>
        <w:tc>
          <w:tcPr>
            <w:tcW w:w="2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3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한국사자격</w:t>
            </w:r>
          </w:p>
        </w:tc>
        <w:tc>
          <w:tcPr>
            <w:tcW w:w="2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303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전산자격</w:t>
            </w:r>
          </w:p>
        </w:tc>
        <w:tc>
          <w:tcPr>
            <w:tcW w:w="2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30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303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국어능력</w:t>
            </w:r>
          </w:p>
        </w:tc>
        <w:tc>
          <w:tcPr>
            <w:tcW w:w="2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1303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/>
        <w:tc>
          <w:tcPr>
            <w:tcW w:w="9541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uto" w:line="182" w:before="0" w:after="0"/>
              <w:ind w:hanging="287" w:start="28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청년고용촉진특별법시행령에 따른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응시원서 접수마감일 기준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세이상∼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이하인 자에 한함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을 확인하기 위함입니다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9MS"/>
              <w:keepNext w:val="false"/>
              <w:pBdr/>
              <w:bidi w:val="0"/>
              <w:spacing w:lineRule="auto" w:line="182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공단인턴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우리 공단에서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체험형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인턴으로 근무한 경우 ‘해당’으로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 외에는 ‘비해당’으로 선택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1136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채용공고문 응시자격 및 우대사항을 숙지하여 정확히 기재하여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합격 또는 채용 후에 허위사실이 판명되었을 때에는 합격 또는 채용이 취소됩니다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기관 및 전형 중복지원 또는 정해진 응시원서 양식이 아닌 다른 양식으로 접수 시 부적격 처리됩니다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64" w:before="57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6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20   .      .      .  </w:t>
      </w:r>
    </w:p>
    <w:p>
      <w:pPr>
        <w:pStyle w:val="HWP171"/>
        <w:keepNext w:val="false"/>
        <w:pBdr/>
        <w:bidi w:val="0"/>
        <w:spacing w:lineRule="auto" w:line="26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응시자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63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61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  <w:t>근 로 복 지 공 단  인 천 병 원 장  귀 하</w:t>
      </w:r>
      <w:r>
        <w:br w:type="page"/>
      </w:r>
    </w:p>
    <w:p>
      <w:pPr>
        <w:pStyle w:val="HWP141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2-2]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자기소개서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자기소개서</w:t>
      </w:r>
    </w:p>
    <w:tbl>
      <w:tblPr>
        <w:tblW w:w="96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0"/>
        <w:gridCol w:w="2067"/>
        <w:gridCol w:w="1217"/>
        <w:gridCol w:w="2010"/>
        <w:gridCol w:w="1161"/>
        <w:gridCol w:w="2011"/>
      </w:tblGrid>
      <w:tr>
        <w:trPr>
          <w:trHeight w:val="482" w:hRule="exact"/>
          <w:cantSplit w:val="true"/>
        </w:trPr>
        <w:tc>
          <w:tcPr>
            <w:tcW w:w="1160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06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010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1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011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>접수처 기재란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tbl>
      <w:tblPr>
        <w:tblW w:w="964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21"/>
        <w:gridCol w:w="7226"/>
      </w:tblGrid>
      <w:tr>
        <w:trPr>
          <w:trHeight w:val="1259" w:hRule="exact"/>
        </w:trPr>
        <w:tc>
          <w:tcPr>
            <w:tcW w:w="9647" w:type="dxa"/>
            <w:gridSpan w:val="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tabs>
                <w:tab w:val="left" w:pos="910" w:leader="hyphen"/>
                <w:tab w:val="left" w:pos="1760" w:leader="hyphen"/>
                <w:tab w:val="left" w:pos="2610" w:leader="hyphen"/>
                <w:tab w:val="left" w:pos="3461" w:leader="hyphen"/>
                <w:tab w:val="left" w:pos="4311" w:leader="hyphen"/>
                <w:tab w:val="left" w:pos="5162" w:leader="hyphen"/>
                <w:tab w:val="left" w:pos="6012" w:leader="hyphen"/>
                <w:tab w:val="left" w:pos="6862" w:leader="hyphen"/>
                <w:tab w:val="left" w:pos="7770" w:leader="hyphen"/>
                <w:tab w:val="left" w:pos="8336" w:leader="hyphen"/>
              </w:tabs>
              <w:bidi w:val="0"/>
              <w:spacing w:lineRule="auto" w:line="204" w:before="113" w:after="0"/>
              <w:ind w:hanging="116" w:start="116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귀하가 근로복지공단에서 채용 직무를 수행하기 위한 열린소통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 등을 자세히 기술하여 주십시오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필요시 별지사용 가능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tabs>
                <w:tab w:val="left" w:pos="1395" w:leader="hyphen"/>
                <w:tab w:val="left" w:pos="2245" w:leader="hyphen"/>
                <w:tab w:val="left" w:pos="3095" w:leader="hyphen"/>
                <w:tab w:val="left" w:pos="3946" w:leader="hyphen"/>
                <w:tab w:val="left" w:pos="4796" w:leader="hyphen"/>
                <w:tab w:val="left" w:pos="5647" w:leader="hyphen"/>
                <w:tab w:val="left" w:pos="6497" w:leader="hyphen"/>
                <w:tab w:val="left" w:pos="7347" w:leader="hyphen"/>
                <w:tab w:val="left" w:pos="8255" w:leader="hyphen"/>
                <w:tab w:val="left" w:pos="8821" w:leader="hyphen"/>
              </w:tabs>
              <w:bidi w:val="0"/>
              <w:spacing w:lineRule="auto" w:line="204" w:before="113" w:after="0"/>
              <w:ind w:hanging="601" w:start="601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 성명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연령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출신학교명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 등 직무평가와 무관한 사실 언급은 불가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하고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간접적으로도 드러나지 않도록 주의 바랍니다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열린소통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공감능력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상담능력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협력성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사회봉사활동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 직무 및 사업 이해도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직무경력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직무관련 자격취득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수상경력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632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적극성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문제해결능력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184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141"/>
        <w:keepNext w:val="false"/>
        <w:pBdr/>
        <w:bidi w:val="0"/>
        <w:spacing w:lineRule="auto" w:line="184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2-3]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개인정보 수집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이용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·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206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tabs>
          <w:tab w:val="left" w:pos="794" w:leader="hyphen"/>
          <w:tab w:val="left" w:pos="1644" w:leader="hyphen"/>
          <w:tab w:val="left" w:pos="2494" w:leader="hyphen"/>
          <w:tab w:val="left" w:pos="3345" w:leader="hyphen"/>
          <w:tab w:val="left" w:pos="4195" w:leader="hyphen"/>
          <w:tab w:val="left" w:pos="5046" w:leader="hyphen"/>
          <w:tab w:val="left" w:pos="5896" w:leader="hyphen"/>
          <w:tab w:val="left" w:pos="6746" w:leader="hyphen"/>
          <w:tab w:val="left" w:pos="7654" w:leader="hyphen"/>
          <w:tab w:val="left" w:pos="8220" w:leader="hyphen"/>
        </w:tabs>
        <w:bidi w:val="0"/>
        <w:spacing w:lineRule="auto" w:line="278" w:before="0" w:after="0"/>
        <w:ind w:hanging="0" w:start="0" w:end="0"/>
        <w:jc w:val="center"/>
        <w:textAlignment w:val="bottom"/>
        <w:rPr>
          <w:rFonts w:ascii="HY울릉도M" w:hAnsi="HY울릉도M" w:eastAsia="HY울릉도M"/>
          <w:b/>
          <w:i w:val="false"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</w:pP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개인정보 수집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이용</w:t>
      </w:r>
      <w:r>
        <w:rPr>
          <w:rFonts w:eastAsia="한양중고딕" w:ascii="한양중고딕" w:hAnsi="한양중고딕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·</w:t>
      </w:r>
      <w:r>
        <w:rPr>
          <w:rFonts w:ascii="HY울릉도M" w:hAnsi="HY울릉도M" w:eastAsia="HY울릉도M"/>
          <w:b/>
          <w:i w:val="false"/>
          <w:outline w:val="false"/>
          <w:emboss w:val="false"/>
          <w:imprint w:val="false"/>
          <w:color w:val="000000"/>
          <w:spacing w:val="50"/>
          <w:w w:val="100"/>
          <w:position w:val="0"/>
          <w:sz w:val="38"/>
          <w:sz w:val="38"/>
          <w:u w:val="single"/>
          <w:vertAlign w:val="baseline"/>
          <w:em w:val="none"/>
        </w:rPr>
        <w:t>제공 동의서</w:t>
      </w:r>
    </w:p>
    <w:tbl>
      <w:tblPr>
        <w:tblW w:w="9639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2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그래픽" w:hAnsi="HY그래픽" w:eastAsia="HY그래픽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</w:t>
            </w:r>
            <w:r>
              <w:rPr>
                <w:rFonts w:eastAsia="HY그래픽" w:ascii="HY그래픽" w:hAnsi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HY그래픽" w:hAnsi="HY그래픽" w:eastAsia="HY그래픽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제공 동의서</w:t>
            </w:r>
          </w:p>
        </w:tc>
      </w:tr>
      <w:tr>
        <w:trPr>
          <w:trHeight w:val="3890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근로복지공단은 채용과 관련된 제반 업무를 위하여 아래와 같이 정보주체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 본인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의 개인정보를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이용하고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자에게 제공할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수집된 개인정보는 목적 외 용도로 처리되지 않습니다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내용을 자세히 읽으신 후 동의 여부를 결정하여 주십시오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이용내역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응시자가 선택한 지원정보 및 가산점 정보 유무에 따라 “필수” 또는 “선택” 항목으로 분류될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《필수항목》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21"/>
              <w:gridCol w:w="2765"/>
              <w:gridCol w:w="1661"/>
              <w:gridCol w:w="3292"/>
            </w:tblGrid>
            <w:tr>
              <w:trPr/>
              <w:tc>
                <w:tcPr>
                  <w:tcW w:w="1921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765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66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329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192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이메일</w:t>
                  </w:r>
                </w:p>
              </w:tc>
              <w:tc>
                <w:tcPr>
                  <w:tcW w:w="276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채용비위 피해자 구제 </w:t>
                  </w:r>
                </w:p>
              </w:tc>
              <w:tc>
                <w:tcPr>
                  <w:tcW w:w="166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329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영구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 필수적 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동의는 채용심사를 위하여 필수적이므로 위 사항에 동의하셔야만 지원이 가능합니다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따라서 동의를 거부할 경우 해당 채용심사에 응시 할 수 없습니다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>
          <w:trHeight w:val="4503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《선택항목》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59"/>
              <w:gridCol w:w="2949"/>
              <w:gridCol w:w="1841"/>
              <w:gridCol w:w="2690"/>
            </w:tblGrid>
            <w:tr>
              <w:trPr/>
              <w:tc>
                <w:tcPr>
                  <w:tcW w:w="2159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294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84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690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5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교육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자격취득  </w:t>
                  </w:r>
                </w:p>
              </w:tc>
              <w:tc>
                <w:tcPr>
                  <w:tcW w:w="294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 절차의 진행 및 관리 및  선발 참고 자료</w:t>
                  </w:r>
                </w:p>
              </w:tc>
              <w:tc>
                <w:tcPr>
                  <w:tcW w:w="184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690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2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민감정보 처리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176"/>
              <w:gridCol w:w="3429"/>
              <w:gridCol w:w="1571"/>
              <w:gridCol w:w="2463"/>
            </w:tblGrid>
            <w:tr>
              <w:trPr/>
              <w:tc>
                <w:tcPr>
                  <w:tcW w:w="2176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항목</w:t>
                  </w:r>
                </w:p>
              </w:tc>
              <w:tc>
                <w:tcPr>
                  <w:tcW w:w="3429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 목적</w:t>
                  </w:r>
                </w:p>
              </w:tc>
              <w:tc>
                <w:tcPr>
                  <w:tcW w:w="157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수집근거</w:t>
                  </w:r>
                </w:p>
              </w:tc>
              <w:tc>
                <w:tcPr>
                  <w:tcW w:w="246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17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사회형평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보훈 등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해당여부</w:t>
                  </w:r>
                </w:p>
              </w:tc>
              <w:tc>
                <w:tcPr>
                  <w:tcW w:w="342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편의제공 적용여부 확인 등 채용절차 진행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우대 및 선발 참고 자료  </w:t>
                  </w:r>
                </w:p>
              </w:tc>
              <w:tc>
                <w:tcPr>
                  <w:tcW w:w="157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정보주체의 동의</w:t>
                  </w:r>
                </w:p>
              </w:tc>
              <w:tc>
                <w:tcPr>
                  <w:tcW w:w="24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최종합격자 발표일부터 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180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민감정보 처리에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편의제공 및 가산점 등에서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민감정보를 처리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>
          <w:trHeight w:val="2308" w:hRule="exact"/>
        </w:trPr>
        <w:tc>
          <w:tcPr>
            <w:tcW w:w="9639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10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□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제공 내역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763"/>
              <w:gridCol w:w="2652"/>
              <w:gridCol w:w="2111"/>
              <w:gridCol w:w="2113"/>
            </w:tblGrid>
            <w:tr>
              <w:trPr/>
              <w:tc>
                <w:tcPr>
                  <w:tcW w:w="2763" w:type="dxa"/>
                  <w:tcBorders>
                    <w:top w:val="single" w:sz="9" w:space="0" w:color="000000"/>
                    <w:start w:val="single" w:sz="9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제공받는자</w:t>
                  </w:r>
                </w:p>
              </w:tc>
              <w:tc>
                <w:tcPr>
                  <w:tcW w:w="2652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제공목적</w:t>
                  </w:r>
                </w:p>
              </w:tc>
              <w:tc>
                <w:tcPr>
                  <w:tcW w:w="2111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제공 항목</w:t>
                  </w:r>
                </w:p>
              </w:tc>
              <w:tc>
                <w:tcPr>
                  <w:tcW w:w="2113" w:type="dxa"/>
                  <w:tcBorders>
                    <w:top w:val="single" w:sz="9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보유 및 이용기간</w:t>
                  </w:r>
                </w:p>
              </w:tc>
            </w:tr>
            <w:tr>
              <w:trPr/>
              <w:tc>
                <w:tcPr>
                  <w:tcW w:w="276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취업지원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장애관련 제공기관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학위수여기관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자격증 시험 시행기관 등</w:t>
                  </w:r>
                </w:p>
              </w:tc>
              <w:tc>
                <w:tcPr>
                  <w:tcW w:w="265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입사지원서 접수 및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 진위여부 확인</w:t>
                  </w:r>
                </w:p>
              </w:tc>
              <w:tc>
                <w:tcPr>
                  <w:tcW w:w="2111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주민등록번호</w:t>
                  </w:r>
                  <w:r>
                    <w:rPr>
                      <w:rFonts w:eastAsia="HY그래픽" w:ascii="HY그래픽" w:hAnsi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취업지원 대상 관련사항 </w:t>
                  </w:r>
                </w:p>
              </w:tc>
              <w:tc>
                <w:tcPr>
                  <w:tcW w:w="21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6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97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조회결과 회신 후 즉시 폐기</w:t>
                  </w:r>
                </w:p>
              </w:tc>
            </w:tr>
          </w:tbl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cantSplit w:val="true"/>
              </w:trPr>
              <w:tc>
                <w:tcPr>
                  <w:tcW w:w="9639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정보주체는 위의 개인정보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 제공에 대한 동의를 거부할 권리가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그러나 동의를 거부할 경우 원활한 채용심사를 할 수 없어 불합격 등 불이익을 받을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4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☞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위와 같이 개인정보를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자에게 제공하는데 동의하십니까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?  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동의함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동의하지 않음 □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) 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한양신명조" w:ascii="한양신명조" w:hAnsi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20  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월   일</w:t>
      </w:r>
    </w:p>
    <w:p>
      <w:pPr>
        <w:pStyle w:val="HWP0"/>
        <w:keepNext w:val="false"/>
        <w:pBdr/>
        <w:tabs>
          <w:tab w:val="left" w:pos="6858" w:leader="hyphen"/>
        </w:tabs>
        <w:bidi w:val="0"/>
        <w:spacing w:lineRule="auto" w:line="266" w:before="0" w:after="0"/>
        <w:ind w:hanging="0" w:start="508" w:end="714"/>
        <w:jc w:val="end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응시자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본인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                (</w:t>
      </w:r>
      <w:r>
        <w:rPr>
          <w:rFonts w:ascii="한양신명조" w:hAnsi="한양신명조"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서명 또는 인</w:t>
      </w:r>
      <w:r>
        <w:rPr>
          <w:rFonts w:eastAsia="한양신명조" w:ascii="한양신명조" w:hAnsi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신명조" w:hAnsi="한양신명조" w:eastAsia="한양신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근로복지공단 인천병원장 귀하</w:t>
      </w:r>
    </w:p>
    <w:p>
      <w:pPr>
        <w:pStyle w:val="HWP0"/>
        <w:keepNext w:val="false"/>
        <w:pBdr/>
        <w:bidi w:val="0"/>
        <w:spacing w:lineRule="auto" w:line="247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1064" w:start="1064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247" w:before="0" w:after="0"/>
        <w:ind w:hanging="1064" w:start="1064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500" w:footer="837" w:bottom="140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-윤고딕340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-윤고딕330\">
    <w:altName w:val="한컴돋움"/>
    <w:charset w:val="01" w:characterSet="utf-8"/>
    <w:family w:val="roman"/>
    <w:pitch w:val="variable"/>
  </w:font>
  <w:font w:name="신명 신신명조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옥션고딕 B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HY그래픽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3">
    <w:name w:val="HWP  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6">
    <w:name w:val="HWP  6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6"/>
      <w:u w:val="single"/>
      <w:em w:val="none"/>
    </w:rPr>
  </w:style>
  <w:style w:type="character" w:styleId="HWP7">
    <w:name w:val="HWP  7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282828"/>
      <w:spacing w:val="-3"/>
      <w:w w:val="95"/>
      <w:sz w:val="28"/>
      <w:u w:val="none"/>
      <w:em w:val="none"/>
    </w:rPr>
  </w:style>
  <w:style w:type="character" w:styleId="HWP9">
    <w:name w:val="HWP  9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single"/>
      <w:em w:val="none"/>
    </w:rPr>
  </w:style>
  <w:style w:type="character" w:styleId="HWP12">
    <w:name w:val="HWP  1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4">
    <w:name w:val="HWP  1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6">
    <w:name w:val="HWP  1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17">
    <w:name w:val="HWP  1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8">
    <w:name w:val="HWP  1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21">
    <w:name w:val="HWP  21"/>
    <w:qFormat/>
    <w:rPr>
      <w:rFonts w:ascii="-윤고딕340" w:hAnsi="-윤고딕340" w:eastAsia="신명 신신명조"/>
      <w:b w:val="false"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1"/>
      <w:w w:val="100"/>
      <w:sz w:val="24"/>
      <w:u w:val="none"/>
      <w:em w:val="none"/>
    </w:rPr>
  </w:style>
  <w:style w:type="character" w:styleId="HWP23">
    <w:name w:val="HWP  23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4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6">
    <w:name w:val="HWP  26"/>
    <w:qFormat/>
    <w:rPr>
      <w:rFonts w:ascii="휴먼고딕" w:hAnsi="휴먼고딕" w:eastAsia="휴먼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27">
    <w:name w:val="HWP  2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8">
    <w:name w:val="HWP  28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30">
    <w:name w:val="HWP  30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1"/>
      <w:w w:val="95"/>
      <w:sz w:val="36"/>
      <w:u w:val="none"/>
      <w:em w:val="none"/>
    </w:rPr>
  </w:style>
  <w:style w:type="character" w:styleId="HWP31">
    <w:name w:val="HWP  31"/>
    <w:qFormat/>
    <w:rPr>
      <w:rFonts w:ascii="-윤고딕330\,한컴돋움" w:hAnsi="-윤고딕330\,한컴돋움" w:eastAsia="-윤고딕330\,한컴돋움"/>
      <w:b w:val="false"/>
      <w:i w:val="false"/>
      <w:outline w:val="false"/>
      <w:emboss w:val="false"/>
      <w:imprint w:val="false"/>
      <w:color w:val="000000"/>
      <w:spacing w:val="-10"/>
      <w:w w:val="97"/>
      <w:sz w:val="23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3">
    <w:name w:val="HWP  3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5">
    <w:name w:val="HWP  35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36">
    <w:name w:val="HWP  36"/>
    <w:qFormat/>
    <w:rPr>
      <w:rFonts w:ascii="돋움" w:hAnsi="돋움" w:eastAsia="-윤고딕340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37">
    <w:name w:val="HWP  37"/>
    <w:qFormat/>
    <w:rPr>
      <w:rFonts w:ascii="신명 신신명조" w:hAnsi="신명 신신명조" w:eastAsia="휴먼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38">
    <w:name w:val="HWP  3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30"/>
      <w:u w:val="none"/>
      <w:em w:val="none"/>
    </w:rPr>
  </w:style>
  <w:style w:type="character" w:styleId="HWP39">
    <w:name w:val="HWP  3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0">
    <w:name w:val="HWP  40"/>
    <w:qFormat/>
    <w:rPr>
      <w:rFonts w:ascii="맑은 고딕" w:hAnsi="맑은 고딕" w:eastAsia="옥션고딕 B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41">
    <w:name w:val="HWP  41"/>
    <w:qFormat/>
    <w:rPr>
      <w:rFonts w:ascii="맑은 고딕" w:hAnsi="맑은 고딕" w:eastAsia="옥션고딕 B"/>
      <w:b w:val="false"/>
      <w:i w:val="false"/>
      <w:outline w:val="false"/>
      <w:shadow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42">
    <w:name w:val="HWP  4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43">
    <w:name w:val="HWP  4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4">
    <w:name w:val="HWP  4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4"/>
      <w:w w:val="90"/>
      <w:sz w:val="28"/>
      <w:u w:val="none"/>
      <w:em w:val="none"/>
    </w:rPr>
  </w:style>
  <w:style w:type="character" w:styleId="HWP45">
    <w:name w:val="HWP  4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7">
    <w:name w:val="HWP  47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D0D0D"/>
      <w:spacing w:val="8"/>
      <w:w w:val="100"/>
      <w:sz w:val="20"/>
      <w:u w:val="none"/>
      <w:em w:val="none"/>
    </w:rPr>
  </w:style>
  <w:style w:type="character" w:styleId="HWP48">
    <w:name w:val="HWP  48"/>
    <w:qFormat/>
    <w:rPr>
      <w:rFonts w:ascii="옥션고딕 B" w:hAnsi="옥션고딕 B" w:eastAsia="-윤고딕320"/>
      <w:b w:val="false"/>
      <w:i w:val="false"/>
      <w:outline w:val="false"/>
      <w:emboss w:val="false"/>
      <w:imprint w:val="false"/>
      <w:color w:val="000000"/>
      <w:spacing w:val="-10"/>
      <w:w w:val="97"/>
      <w:sz w:val="22"/>
      <w:u w:val="none"/>
      <w:em w:val="none"/>
    </w:rPr>
  </w:style>
  <w:style w:type="character" w:styleId="HWP49">
    <w:name w:val="HWP  49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50">
    <w:name w:val="HWP  5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51">
    <w:name w:val="HWP  51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-5"/>
      <w:w w:val="100"/>
      <w:sz w:val="32"/>
      <w:u w:val="none"/>
      <w:em w:val="none"/>
    </w:rPr>
  </w:style>
  <w:style w:type="character" w:styleId="HWP52">
    <w:name w:val="HWP  5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3">
    <w:name w:val="HWP  53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5"/>
      <w:sz w:val="10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10"/>
      <w:u w:val="single"/>
      <w:em w:val="none"/>
    </w:rPr>
  </w:style>
  <w:style w:type="character" w:styleId="HWP56">
    <w:name w:val="HWP  5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57">
    <w:name w:val="HWP  57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11"/>
      <w:w w:val="95"/>
      <w:sz w:val="24"/>
      <w:u w:val="single"/>
      <w:em w:val="none"/>
    </w:rPr>
  </w:style>
  <w:style w:type="character" w:styleId="HWP58">
    <w:name w:val="HWP  58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0"/>
      <w:u w:val="single"/>
      <w:em w:val="none"/>
    </w:rPr>
  </w:style>
  <w:style w:type="character" w:styleId="HWP59">
    <w:name w:val="HWP  5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5"/>
      <w:w w:val="100"/>
      <w:sz w:val="22"/>
      <w:u w:val="none"/>
      <w:em w:val="none"/>
    </w:rPr>
  </w:style>
  <w:style w:type="character" w:styleId="HWP60">
    <w:name w:val="HWP  6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62">
    <w:name w:val="HWP  6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63">
    <w:name w:val="HWP  6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64">
    <w:name w:val="HWP  6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0"/>
      <w:w w:val="100"/>
      <w:sz w:val="22"/>
      <w:u w:val="none"/>
      <w:em w:val="none"/>
    </w:rPr>
  </w:style>
  <w:style w:type="character" w:styleId="HWP65">
    <w:name w:val="HWP  6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28"/>
      <w:u w:val="single"/>
      <w:em w:val="none"/>
    </w:rPr>
  </w:style>
  <w:style w:type="character" w:styleId="HWP66">
    <w:name w:val="HWP  6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8"/>
      <w:w w:val="100"/>
      <w:sz w:val="20"/>
      <w:u w:val="none"/>
      <w:em w:val="none"/>
    </w:rPr>
  </w:style>
  <w:style w:type="character" w:styleId="HWP67">
    <w:name w:val="HWP  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0"/>
      <w:w w:val="100"/>
      <w:sz w:val="20"/>
      <w:u w:val="none"/>
      <w:em w:val="none"/>
    </w:rPr>
  </w:style>
  <w:style w:type="character" w:styleId="HWP68">
    <w:name w:val="HWP  68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FF00FF"/>
      <w:spacing w:val="-11"/>
      <w:w w:val="100"/>
      <w:sz w:val="24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70">
    <w:name w:val="HWP  7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71">
    <w:name w:val="HWP  7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107"/>
      <w:w w:val="100"/>
      <w:sz w:val="44"/>
      <w:u w:val="none"/>
      <w:em w:val="none"/>
    </w:rPr>
  </w:style>
  <w:style w:type="character" w:styleId="HWP72">
    <w:name w:val="HWP  7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5"/>
      <w:w w:val="95"/>
      <w:sz w:val="22"/>
      <w:u w:val="none"/>
      <w:em w:val="none"/>
    </w:rPr>
  </w:style>
  <w:style w:type="character" w:styleId="HWP73">
    <w:name w:val="HWP  73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50"/>
      <w:w w:val="100"/>
      <w:sz w:val="38"/>
      <w:u w:val="single"/>
      <w:em w:val="none"/>
    </w:rPr>
  </w:style>
  <w:style w:type="character" w:styleId="HWP74">
    <w:name w:val="HWP  74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50"/>
      <w:w w:val="100"/>
      <w:sz w:val="38"/>
      <w:u w:val="single"/>
      <w:em w:val="none"/>
    </w:rPr>
  </w:style>
  <w:style w:type="character" w:styleId="HWP75">
    <w:name w:val="HWP  75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-8"/>
      <w:w w:val="100"/>
      <w:sz w:val="14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77">
    <w:name w:val="HWP  7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78">
    <w:name w:val="HWP  7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8"/>
      <w:w w:val="100"/>
      <w:sz w:val="22"/>
      <w:u w:val="none"/>
      <w:em w:val="none"/>
    </w:rPr>
  </w:style>
  <w:style w:type="character" w:styleId="HWP79">
    <w:name w:val="HWP  7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80">
    <w:name w:val="HWP  8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1">
    <w:name w:val="HWP  81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82">
    <w:name w:val="HWP  82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83">
    <w:name w:val="HWP  8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84">
    <w:name w:val="HWP  8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5">
    <w:name w:val="HWP  8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86">
    <w:name w:val="HWP  8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87">
    <w:name w:val="HWP  87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8">
    <w:name w:val="HWP  8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89">
    <w:name w:val="HWP  8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90">
    <w:name w:val="HWP  90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000000"/>
      <w:spacing w:val="-8"/>
      <w:w w:val="97"/>
      <w:sz w:val="20"/>
      <w:u w:val="none"/>
      <w:em w:val="none"/>
    </w:rPr>
  </w:style>
  <w:style w:type="character" w:styleId="HWP91">
    <w:name w:val="HWP  9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92">
    <w:name w:val="HWP  92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3">
    <w:name w:val="HWP  9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4">
    <w:name w:val="HWP  9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95">
    <w:name w:val="HWP  9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96">
    <w:name w:val="HWP  9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7">
    <w:name w:val="HWP  9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24"/>
      <w:u w:val="none"/>
      <w:em w:val="none"/>
    </w:rPr>
  </w:style>
  <w:style w:type="character" w:styleId="HWP98">
    <w:name w:val="HWP  9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4"/>
      <w:w w:val="95"/>
      <w:sz w:val="24"/>
      <w:u w:val="none"/>
      <w:em w:val="none"/>
    </w:rPr>
  </w:style>
  <w:style w:type="character" w:styleId="HWP99">
    <w:name w:val="HWP  9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100">
    <w:name w:val="HWP  10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6"/>
      <w:w w:val="100"/>
      <w:sz w:val="22"/>
      <w:u w:val="none"/>
      <w:em w:val="none"/>
    </w:rPr>
  </w:style>
  <w:style w:type="character" w:styleId="HWP101">
    <w:name w:val="HWP  10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0"/>
      <w:w w:val="100"/>
      <w:sz w:val="22"/>
      <w:u w:val="none"/>
      <w:em w:val="none"/>
    </w:rPr>
  </w:style>
  <w:style w:type="character" w:styleId="HWP102">
    <w:name w:val="HWP  10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103">
    <w:name w:val="HWP  10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45"/>
      <w:w w:val="100"/>
      <w:sz w:val="22"/>
      <w:u w:val="none"/>
      <w:em w:val="none"/>
    </w:rPr>
  </w:style>
  <w:style w:type="character" w:styleId="HWP104">
    <w:name w:val="HWP  10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1"/>
      <w:w w:val="100"/>
      <w:sz w:val="24"/>
      <w:u w:val="none"/>
      <w:em w:val="none"/>
    </w:rPr>
  </w:style>
  <w:style w:type="character" w:styleId="HWP105">
    <w:name w:val="HWP  10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26"/>
      <w:u w:val="single"/>
      <w:em w:val="none"/>
    </w:rPr>
  </w:style>
  <w:style w:type="character" w:styleId="HWP106">
    <w:name w:val="HWP  106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-24"/>
      <w:w w:val="100"/>
      <w:sz w:val="40"/>
      <w:u w:val="none"/>
      <w:em w:val="none"/>
    </w:rPr>
  </w:style>
  <w:style w:type="character" w:styleId="HWP107">
    <w:name w:val="HWP  107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FF"/>
      <w:spacing w:val="-8"/>
      <w:w w:val="100"/>
      <w:sz w:val="20"/>
      <w:u w:val="none"/>
      <w:em w:val="none"/>
    </w:rPr>
  </w:style>
  <w:style w:type="character" w:styleId="HWP108">
    <w:name w:val="HWP  10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09">
    <w:name w:val="HWP  10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예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o">
    <w:name w:val="HWP  15 o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465" w:start="62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1">
    <w:name w:val="HWP  16 표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20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single"/>
      <w:em w:val="none"/>
      <w:lang w:val="en-US" w:eastAsia="zh-CN" w:bidi="hi-IN"/>
    </w:rPr>
  </w:style>
  <w:style w:type="paragraph" w:styleId="HWP171">
    <w:name w:val="HWP  17 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81">
    <w:name w:val="HWP  18 공고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14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191">
    <w:name w:val="HWP  19 돋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1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66">
    <w:name w:val="HWP  20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65">
    <w:name w:val="HWP  21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2td">
    <w:name w:val="HWP  22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15">
    <w:name w:val="HWP  23 15헤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00" w:after="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0"/>
      <w:szCs w:val="24"/>
      <w:u w:val="none"/>
      <w:em w:val="none"/>
      <w:lang w:val="en-US" w:eastAsia="zh-CN" w:bidi="hi-IN"/>
    </w:rPr>
  </w:style>
  <w:style w:type="paragraph" w:styleId="HWP24xl64">
    <w:name w:val="HWP  24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7">
    <w:name w:val="HWP  25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68">
    <w:name w:val="HWP  26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1">
    <w:name w:val="HWP  27 ##표문단위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1">
    <w:name w:val="HWP  28 ##표가운데"/>
    <w:qFormat/>
    <w:pPr>
      <w:keepNext w:val="false"/>
      <w:widowControl w:val="false"/>
      <w:pBdr/>
      <w:tabs>
        <w:tab w:val="clear" w:pos="709"/>
        <w:tab w:val="right" w:pos="3005" w:leader="hyphen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291">
    <w:name w:val="HWP  29 ##표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고딕330\,한컴돋움" w:hAnsi="-윤고딕330\,한컴돋움" w:eastAsia="-윤고딕330\,한컴돋움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3"/>
      <w:szCs w:val="24"/>
      <w:u w:val="none"/>
      <w:em w:val="none"/>
      <w:lang w:val="en-US" w:eastAsia="zh-CN" w:bidi="hi-IN"/>
    </w:rPr>
  </w:style>
  <w:style w:type="paragraph" w:styleId="HWP301">
    <w:name w:val="HWP  30 ##표내용"/>
    <w:qFormat/>
    <w:pPr>
      <w:keepNext w:val="false"/>
      <w:widowControl w:val="false"/>
      <w:pBdr/>
      <w:tabs>
        <w:tab w:val="clear" w:pos="709"/>
        <w:tab w:val="right" w:pos="3218" w:leader="hyphen"/>
      </w:tabs>
      <w:bidi w:val="0"/>
      <w:spacing w:lineRule="auto" w:line="264" w:before="0" w:after="0"/>
      <w:ind w:hanging="213" w:start="213" w:end="60"/>
      <w:jc w:val="start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1xl70">
    <w:name w:val="HWP  31 xl70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xl69">
    <w:name w:val="HWP  32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xl71">
    <w:name w:val="HWP  33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17012">
    <w:name w:val="HWP  34 xl1701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xl16948">
    <w:name w:val="HWP  35 xl1694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6xl17013">
    <w:name w:val="HWP  36 xl1701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xl17011">
    <w:name w:val="HWP  37 xl1701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1">
    <w:name w:val="HWP  38 표내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9MS">
    <w:name w:val="HWP  39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1">
    <w:name w:val="HWP  40 표안1"/>
    <w:qFormat/>
    <w:pPr>
      <w:keepNext w:val="false"/>
      <w:widowControl w:val="false"/>
      <w:pBdr/>
      <w:tabs>
        <w:tab w:val="clear" w:pos="709"/>
        <w:tab w:val="left" w:pos="270" w:leader="none"/>
      </w:tabs>
      <w:bidi w:val="0"/>
      <w:spacing w:lineRule="auto" w:line="326" w:before="0" w:after="0"/>
      <w:ind w:hanging="270" w:start="270" w:end="0"/>
      <w:jc w:val="start"/>
      <w:textAlignment w:val="bottom"/>
    </w:pPr>
    <w:rPr>
      <w:rFonts w:ascii="휴먼고딕" w:hAnsi="휴먼고딕" w:eastAsia="휴먼고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네모아래 원"/>
    <w:qFormat/>
    <w:pPr>
      <w:keepNext w:val="false"/>
      <w:widowControl w:val="false"/>
      <w:pBdr/>
      <w:tabs>
        <w:tab w:val="clear" w:pos="709"/>
      </w:tabs>
      <w:bidi w:val="0"/>
      <w:spacing w:lineRule="auto" w:line="326" w:before="100" w:after="0"/>
      <w:ind w:hanging="829" w:start="829" w:end="0"/>
      <w:jc w:val="both"/>
      <w:textAlignment w:val="bottom"/>
    </w:pPr>
    <w:rPr>
      <w:rFonts w:ascii="-윤고딕320" w:hAnsi="-윤고딕320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21">
    <w:name w:val="HWP  42 작은표제"/>
    <w:qFormat/>
    <w:pPr>
      <w:keepNext w:val="false"/>
      <w:widowControl w:val="false"/>
      <w:pBdr/>
      <w:tabs>
        <w:tab w:val="clear" w:pos="709"/>
        <w:tab w:val="left" w:pos="1118" w:leader="hyphen"/>
        <w:tab w:val="left" w:pos="1911" w:leader="hyphen"/>
        <w:tab w:val="left" w:pos="2705" w:leader="hyphen"/>
        <w:tab w:val="left" w:pos="3499" w:leader="hyphen"/>
        <w:tab w:val="left" w:pos="4066" w:leader="hyphen"/>
        <w:tab w:val="left" w:pos="4293" w:leader="hyphen"/>
        <w:tab w:val="left" w:pos="5086" w:leader="hyphen"/>
        <w:tab w:val="left" w:pos="5880" w:leader="hyphen"/>
        <w:tab w:val="left" w:pos="6674" w:leader="hyphen"/>
        <w:tab w:val="left" w:pos="7467" w:leader="hyphen"/>
        <w:tab w:val="left" w:pos="8318" w:leader="hyphen"/>
        <w:tab w:val="left" w:pos="8544" w:leader="hyphen"/>
      </w:tabs>
      <w:bidi w:val="0"/>
      <w:spacing w:lineRule="auto" w:line="326" w:before="0" w:after="100"/>
      <w:ind w:hanging="324" w:start="324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282828"/>
      <w:spacing w:val="-3"/>
      <w:w w:val="95"/>
      <w:kern w:val="2"/>
      <w:sz w:val="28"/>
      <w:szCs w:val="24"/>
      <w:u w:val="none"/>
      <w:em w:val="none"/>
      <w:lang w:val="en-US" w:eastAsia="zh-CN" w:bidi="hi-IN"/>
    </w:rPr>
  </w:style>
  <w:style w:type="paragraph" w:styleId="HWP432">
    <w:name w:val="HWP  43 제목"/>
    <w:qFormat/>
    <w:pPr>
      <w:keepNext w:val="false"/>
      <w:widowControl w:val="false"/>
      <w:pBdr/>
      <w:tabs>
        <w:tab w:val="clear" w:pos="709"/>
        <w:tab w:val="left" w:pos="340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23" w:before="0" w:after="0"/>
      <w:ind w:hanging="0" w:start="0" w:end="0"/>
      <w:jc w:val="both"/>
      <w:textAlignment w:val="bottom"/>
    </w:pPr>
    <w:rPr>
      <w:rFonts w:ascii="신명 신신명조" w:hAnsi="신명 신신명조" w:eastAsia="휴먼고딕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2"/>
      <w:szCs w:val="24"/>
      <w:u w:val="none"/>
      <w:em w:val="none"/>
      <w:lang w:val="en-US" w:eastAsia="zh-CN" w:bidi="hi-IN"/>
    </w:rPr>
  </w:style>
  <w:style w:type="paragraph" w:styleId="HWP441">
    <w:name w:val="HWP  44 중"/>
    <w:qFormat/>
    <w:pPr>
      <w:keepNext w:val="false"/>
      <w:widowControl w:val="false"/>
      <w:pBdr/>
      <w:tabs>
        <w:tab w:val="clear" w:pos="709"/>
      </w:tabs>
      <w:bidi w:val="0"/>
      <w:spacing w:lineRule="auto" w:line="326" w:before="80" w:after="20"/>
      <w:ind w:hanging="460" w:start="62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1"/>
      <w:w w:val="97"/>
      <w:kern w:val="2"/>
      <w:sz w:val="30"/>
      <w:szCs w:val="24"/>
      <w:u w:val="none"/>
      <w:em w:val="none"/>
      <w:lang w:val="en-US" w:eastAsia="zh-CN" w:bidi="hi-IN"/>
    </w:rPr>
  </w:style>
  <w:style w:type="paragraph" w:styleId="HWP451">
    <w:name w:val="HWP  45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1">
    <w:name w:val="HWP  46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7xl1233">
    <w:name w:val="HWP  47 xl123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xl1234">
    <w:name w:val="HWP  48 xl123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1">
    <w:name w:val="HWP  49 ##1._숫자"/>
    <w:qFormat/>
    <w:pPr>
      <w:keepNext w:val="false"/>
      <w:widowControl w:val="false"/>
      <w:pBdr/>
      <w:tabs>
        <w:tab w:val="clear" w:pos="709"/>
        <w:tab w:val="left" w:pos="4819" w:leader="hyphen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shadow/>
      <w:emboss w:val="false"/>
      <w:imprint w:val="false"/>
      <w:color w:val="FFFFFF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50116pt">
    <w:name w:val="HWP  50 ##1._제목(16pt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600" w:start="600" w:end="0"/>
      <w:jc w:val="start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11">
    <w:name w:val="HWP  51 ##가"/>
    <w:qFormat/>
    <w:pPr>
      <w:keepNext w:val="false"/>
      <w:widowControl w:val="false"/>
      <w:pBdr/>
      <w:tabs>
        <w:tab w:val="clear" w:pos="709"/>
        <w:tab w:val="left" w:pos="3602" w:leader="hyphen"/>
      </w:tabs>
      <w:bidi w:val="0"/>
      <w:spacing w:lineRule="auto" w:line="304" w:before="40" w:after="0"/>
      <w:ind w:hanging="427" w:start="427" w:end="0"/>
      <w:jc w:val="both"/>
      <w:textAlignment w:val="bottom"/>
    </w:pPr>
    <w:rPr>
      <w:rFonts w:ascii="돋움" w:hAnsi="돋움" w:eastAsia="-윤고딕340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2xl72">
    <w:name w:val="HWP  52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3xl73">
    <w:name w:val="HWP  53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4xl74">
    <w:name w:val="HWP  54 xl7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5xl75">
    <w:name w:val="HWP  55 xl7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6xl76">
    <w:name w:val="HWP  56 xl7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7xl77">
    <w:name w:val="HWP  57 xl7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8xl78">
    <w:name w:val="HWP  58 xl7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91">
    <w:name w:val="HWP  59 표제목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226"/>
      <w:ind w:hanging="0" w:start="0" w:end="0"/>
      <w:jc w:val="center"/>
      <w:textAlignment w:val="bottom"/>
    </w:pPr>
    <w:rPr>
      <w:rFonts w:ascii="-윤고딕340" w:hAnsi="-윤고딕340" w:eastAsia="신명 신신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40"/>
      <w:szCs w:val="24"/>
      <w:u w:val="none"/>
      <w:em w:val="none"/>
      <w:lang w:val="en-US" w:eastAsia="zh-CN" w:bidi="hi-IN"/>
    </w:rPr>
  </w:style>
  <w:style w:type="paragraph" w:styleId="HWP602">
    <w:name w:val="HWP  60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11">
    <w:name w:val="HWP  61 1아래본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30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621">
    <w:name w:val="HWP  62 호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631">
    <w:name w:val="HWP  63 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768" w:start="76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